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84" w:rsidRPr="00152D8B" w:rsidRDefault="008B5884" w:rsidP="008B5884">
      <w:pPr>
        <w:pStyle w:val="a3"/>
        <w:spacing w:after="0" w:line="276" w:lineRule="auto"/>
        <w:ind w:left="1080"/>
        <w:jc w:val="center"/>
        <w:rPr>
          <w:b/>
        </w:rPr>
      </w:pPr>
      <w:r w:rsidRPr="00152D8B">
        <w:rPr>
          <w:b/>
        </w:rPr>
        <w:t>КОНТРОЛЬНАЯ РАБОТА</w:t>
      </w:r>
    </w:p>
    <w:p w:rsidR="008B5884" w:rsidRDefault="008B5884" w:rsidP="008B5884">
      <w:pPr>
        <w:pStyle w:val="a3"/>
        <w:spacing w:after="0" w:line="276" w:lineRule="auto"/>
        <w:ind w:left="1080"/>
        <w:jc w:val="center"/>
        <w:rPr>
          <w:b/>
        </w:rPr>
      </w:pPr>
      <w:r>
        <w:rPr>
          <w:b/>
        </w:rPr>
        <w:t>ВАРИАНТ 5</w:t>
      </w:r>
    </w:p>
    <w:p w:rsidR="00706825" w:rsidRDefault="00706825" w:rsidP="008B5884">
      <w:pPr>
        <w:pStyle w:val="a3"/>
        <w:spacing w:after="0" w:line="276" w:lineRule="auto"/>
        <w:ind w:left="1080"/>
        <w:jc w:val="center"/>
        <w:rPr>
          <w:b/>
        </w:rPr>
      </w:pPr>
    </w:p>
    <w:p w:rsidR="00706825" w:rsidRPr="00706825" w:rsidRDefault="00706825" w:rsidP="00706825">
      <w:pPr>
        <w:numPr>
          <w:ilvl w:val="0"/>
          <w:numId w:val="7"/>
        </w:numPr>
        <w:spacing w:after="0" w:line="240" w:lineRule="auto"/>
        <w:ind w:right="850"/>
        <w:contextualSpacing/>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Match the words (a-e) to their definitions (1-5):</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sz w:val="24"/>
          <w:szCs w:val="24"/>
          <w:lang w:val="en-US" w:eastAsia="ru-RU"/>
        </w:rPr>
        <w:t xml:space="preserve">a) </w:t>
      </w:r>
      <w:r w:rsidRPr="00706825">
        <w:rPr>
          <w:rFonts w:ascii="Times New Roman" w:eastAsia="Times New Roman" w:hAnsi="Times New Roman" w:cs="Times New Roman"/>
          <w:b/>
          <w:bCs/>
          <w:sz w:val="24"/>
          <w:szCs w:val="24"/>
          <w:lang w:val="en-US" w:eastAsia="ru-RU"/>
        </w:rPr>
        <w:t>designate</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sz w:val="24"/>
          <w:szCs w:val="24"/>
          <w:lang w:val="en-US" w:eastAsia="ru-RU"/>
        </w:rPr>
        <w:t xml:space="preserve">b) </w:t>
      </w:r>
      <w:r w:rsidRPr="00706825">
        <w:rPr>
          <w:rFonts w:ascii="Times New Roman" w:eastAsia="Times New Roman" w:hAnsi="Times New Roman" w:cs="Times New Roman"/>
          <w:b/>
          <w:bCs/>
          <w:sz w:val="24"/>
          <w:szCs w:val="24"/>
          <w:lang w:val="en-US" w:eastAsia="ru-RU"/>
        </w:rPr>
        <w:t>conference call</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c) consensus</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d) deadline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e) confidential</w:t>
      </w:r>
    </w:p>
    <w:p w:rsidR="00706825" w:rsidRPr="00706825" w:rsidRDefault="00706825" w:rsidP="00706825">
      <w:pPr>
        <w:spacing w:after="0" w:line="240" w:lineRule="auto"/>
        <w:ind w:right="850"/>
        <w:jc w:val="both"/>
        <w:rPr>
          <w:rFonts w:ascii="Times New Roman" w:eastAsia="Times New Roman" w:hAnsi="Times New Roman" w:cs="Times New Roman"/>
          <w:b/>
          <w:bCs/>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sz w:val="24"/>
          <w:szCs w:val="24"/>
          <w:lang w:val="en-US" w:eastAsia="ru-RU"/>
        </w:rPr>
        <w:t xml:space="preserve">1. </w:t>
      </w:r>
      <w:r w:rsidRPr="00706825">
        <w:rPr>
          <w:rFonts w:ascii="Times New Roman" w:eastAsia="Times New Roman" w:hAnsi="Times New Roman" w:cs="Times New Roman"/>
          <w:color w:val="333333"/>
          <w:sz w:val="24"/>
          <w:szCs w:val="24"/>
          <w:lang w:val="en-US" w:eastAsia="ru-RU"/>
        </w:rPr>
        <w:t>assign</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2. general agreement</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3. due date for completion</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4. telephone meeting between three or more people in different locations</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5. private; not to be shared</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pacing w:after="0" w:line="240" w:lineRule="auto"/>
        <w:ind w:right="850"/>
        <w:jc w:val="both"/>
        <w:rPr>
          <w:rFonts w:ascii="Times New Roman" w:eastAsia="Times New Roman" w:hAnsi="Times New Roman" w:cs="Times New Roman"/>
          <w:b/>
          <w:bCs/>
          <w:sz w:val="24"/>
          <w:szCs w:val="24"/>
          <w:lang w:eastAsia="ru-RU"/>
        </w:rPr>
      </w:pPr>
    </w:p>
    <w:p w:rsidR="00706825" w:rsidRPr="00706825" w:rsidRDefault="00706825" w:rsidP="00706825">
      <w:pPr>
        <w:spacing w:after="0" w:line="240" w:lineRule="auto"/>
        <w:ind w:right="850"/>
        <w:jc w:val="both"/>
        <w:rPr>
          <w:rFonts w:ascii="Times New Roman" w:eastAsia="Times New Roman" w:hAnsi="Times New Roman" w:cs="Times New Roman"/>
          <w:b/>
          <w:color w:val="333333"/>
          <w:sz w:val="24"/>
          <w:szCs w:val="24"/>
          <w:lang w:val="en-US" w:eastAsia="ru-RU"/>
        </w:rPr>
      </w:pPr>
      <w:r w:rsidRPr="00706825">
        <w:rPr>
          <w:rFonts w:ascii="Times New Roman" w:eastAsia="Times New Roman" w:hAnsi="Times New Roman" w:cs="Times New Roman"/>
          <w:b/>
          <w:color w:val="333333"/>
          <w:sz w:val="24"/>
          <w:szCs w:val="24"/>
          <w:lang w:val="en-US" w:eastAsia="ru-RU"/>
        </w:rPr>
        <w:t>I. I. Complete the sentences (1-5) with the words below (a-e)</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sz w:val="24"/>
          <w:szCs w:val="24"/>
          <w:lang w:val="en-US" w:eastAsia="ru-RU"/>
        </w:rPr>
        <w:t xml:space="preserve">a) </w:t>
      </w:r>
      <w:r w:rsidRPr="00706825">
        <w:rPr>
          <w:rFonts w:ascii="Times New Roman" w:eastAsia="Times New Roman" w:hAnsi="Times New Roman" w:cs="Times New Roman"/>
          <w:b/>
          <w:bCs/>
          <w:sz w:val="24"/>
          <w:szCs w:val="24"/>
          <w:lang w:val="en-US" w:eastAsia="ru-RU"/>
        </w:rPr>
        <w:t>designate</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sz w:val="24"/>
          <w:szCs w:val="24"/>
          <w:lang w:val="en-US" w:eastAsia="ru-RU"/>
        </w:rPr>
        <w:t xml:space="preserve">b) </w:t>
      </w:r>
      <w:r w:rsidRPr="00706825">
        <w:rPr>
          <w:rFonts w:ascii="Times New Roman" w:eastAsia="Times New Roman" w:hAnsi="Times New Roman" w:cs="Times New Roman"/>
          <w:b/>
          <w:bCs/>
          <w:sz w:val="24"/>
          <w:szCs w:val="24"/>
          <w:lang w:val="en-US" w:eastAsia="ru-RU"/>
        </w:rPr>
        <w:t>conference call</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c) consensus</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d) deadline</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e) confidential</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sz w:val="24"/>
          <w:szCs w:val="24"/>
          <w:lang w:val="en-US" w:eastAsia="ru-RU"/>
        </w:rPr>
        <w:t xml:space="preserve">1. </w:t>
      </w:r>
      <w:r w:rsidRPr="00706825">
        <w:rPr>
          <w:rFonts w:ascii="Times New Roman" w:eastAsia="Times New Roman" w:hAnsi="Times New Roman" w:cs="Times New Roman"/>
          <w:color w:val="333333"/>
          <w:sz w:val="24"/>
          <w:szCs w:val="24"/>
          <w:lang w:val="en-US" w:eastAsia="ru-RU"/>
        </w:rPr>
        <w:t xml:space="preserve">Please make sure I have no interruptions while I'm on the </w:t>
      </w:r>
      <w:r w:rsidRPr="00706825">
        <w:rPr>
          <w:rFonts w:ascii="Times New Roman" w:eastAsia="Times New Roman" w:hAnsi="Times New Roman" w:cs="Times New Roman"/>
          <w:b/>
          <w:bCs/>
          <w:color w:val="333333"/>
          <w:sz w:val="24"/>
          <w:szCs w:val="24"/>
          <w:lang w:val="en-US" w:eastAsia="ru-RU"/>
        </w:rPr>
        <w:t xml:space="preserve">…  … </w:t>
      </w:r>
      <w:r w:rsidRPr="00706825">
        <w:rPr>
          <w:rFonts w:ascii="Times New Roman" w:eastAsia="Times New Roman" w:hAnsi="Times New Roman" w:cs="Times New Roman"/>
          <w:color w:val="333333"/>
          <w:sz w:val="24"/>
          <w:szCs w:val="24"/>
          <w:lang w:val="en-US" w:eastAsia="ru-RU"/>
        </w:rPr>
        <w:t>.</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2. Any financial information shared during this meeting should be kept </w:t>
      </w:r>
      <w:r w:rsidRPr="00706825">
        <w:rPr>
          <w:rFonts w:ascii="Times New Roman" w:eastAsia="Times New Roman" w:hAnsi="Times New Roman" w:cs="Times New Roman"/>
          <w:b/>
          <w:bCs/>
          <w:color w:val="333333"/>
          <w:sz w:val="24"/>
          <w:szCs w:val="24"/>
          <w:lang w:val="en-US" w:eastAsia="ru-RU"/>
        </w:rPr>
        <w:t xml:space="preserve">… </w:t>
      </w:r>
      <w:r w:rsidRPr="00706825">
        <w:rPr>
          <w:rFonts w:ascii="Times New Roman" w:eastAsia="Times New Roman" w:hAnsi="Times New Roman" w:cs="Times New Roman"/>
          <w:color w:val="333333"/>
          <w:sz w:val="24"/>
          <w:szCs w:val="24"/>
          <w:lang w:val="en-US" w:eastAsia="ru-RU"/>
        </w:rPr>
        <w:t>.</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3. If we cannot come to a </w:t>
      </w:r>
      <w:r w:rsidRPr="00706825">
        <w:rPr>
          <w:rFonts w:ascii="Times New Roman" w:eastAsia="Times New Roman" w:hAnsi="Times New Roman" w:cs="Times New Roman"/>
          <w:b/>
          <w:bCs/>
          <w:color w:val="333333"/>
          <w:sz w:val="24"/>
          <w:szCs w:val="24"/>
          <w:lang w:val="en-US" w:eastAsia="ru-RU"/>
        </w:rPr>
        <w:t>…</w:t>
      </w:r>
      <w:r w:rsidRPr="00706825">
        <w:rPr>
          <w:rFonts w:ascii="Times New Roman" w:eastAsia="Times New Roman" w:hAnsi="Times New Roman" w:cs="Times New Roman"/>
          <w:color w:val="333333"/>
          <w:sz w:val="24"/>
          <w:szCs w:val="24"/>
          <w:lang w:val="en-US" w:eastAsia="ru-RU"/>
        </w:rPr>
        <w:t xml:space="preserve"> by the end of the meeting we will put it to a vote.</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4. The </w:t>
      </w:r>
      <w:r w:rsidRPr="00706825">
        <w:rPr>
          <w:rFonts w:ascii="Times New Roman" w:eastAsia="Times New Roman" w:hAnsi="Times New Roman" w:cs="Times New Roman"/>
          <w:b/>
          <w:bCs/>
          <w:color w:val="333333"/>
          <w:sz w:val="24"/>
          <w:szCs w:val="24"/>
          <w:lang w:val="en-US" w:eastAsia="ru-RU"/>
        </w:rPr>
        <w:t>…</w:t>
      </w:r>
      <w:r w:rsidRPr="00706825">
        <w:rPr>
          <w:rFonts w:ascii="Times New Roman" w:eastAsia="Times New Roman" w:hAnsi="Times New Roman" w:cs="Times New Roman"/>
          <w:color w:val="333333"/>
          <w:sz w:val="24"/>
          <w:szCs w:val="24"/>
          <w:lang w:val="en-US" w:eastAsia="ru-RU"/>
        </w:rPr>
        <w:t xml:space="preserve"> for buying tickets to the conference is May 25th.</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5. If no one volunteers to take the minutes I will be forced to </w:t>
      </w:r>
      <w:r w:rsidRPr="00706825">
        <w:rPr>
          <w:rFonts w:ascii="Times New Roman" w:eastAsia="Times New Roman" w:hAnsi="Times New Roman" w:cs="Times New Roman"/>
          <w:b/>
          <w:bCs/>
          <w:color w:val="333333"/>
          <w:sz w:val="24"/>
          <w:szCs w:val="24"/>
          <w:lang w:val="en-US" w:eastAsia="ru-RU"/>
        </w:rPr>
        <w:t>…</w:t>
      </w:r>
      <w:r w:rsidRPr="00706825">
        <w:rPr>
          <w:rFonts w:ascii="Times New Roman" w:eastAsia="Times New Roman" w:hAnsi="Times New Roman" w:cs="Times New Roman"/>
          <w:color w:val="333333"/>
          <w:sz w:val="24"/>
          <w:szCs w:val="24"/>
          <w:lang w:val="en-US" w:eastAsia="ru-RU"/>
        </w:rPr>
        <w:t xml:space="preserve"> someone.</w:t>
      </w:r>
    </w:p>
    <w:p w:rsidR="00706825" w:rsidRPr="00706825" w:rsidRDefault="00706825" w:rsidP="00706825">
      <w:pPr>
        <w:spacing w:after="0" w:line="240" w:lineRule="auto"/>
        <w:jc w:val="both"/>
        <w:rPr>
          <w:rFonts w:ascii="Times New Roman" w:eastAsia="Times New Roman" w:hAnsi="Times New Roman" w:cs="Times New Roman"/>
          <w:color w:val="333333"/>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II. Choose the correct answer (a, b, c):</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1. </w:t>
      </w:r>
      <w:r w:rsidRPr="00706825">
        <w:rPr>
          <w:rFonts w:ascii="Times New Roman" w:eastAsia="Times New Roman" w:hAnsi="Times New Roman" w:cs="Times New Roman"/>
          <w:i/>
          <w:iCs/>
          <w:sz w:val="24"/>
          <w:szCs w:val="24"/>
          <w:lang w:val="en-US" w:eastAsia="ru-RU"/>
        </w:rPr>
        <w:t>Which letter ending best goes with the opening “Dear Personnel Director,”?</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 Best wishes,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b) Yours faithfully,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c) Best regards,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2.</w:t>
      </w:r>
      <w:r w:rsidRPr="00706825">
        <w:rPr>
          <w:rFonts w:ascii="Times New Roman" w:eastAsia="Times New Roman" w:hAnsi="Times New Roman" w:cs="Times New Roman"/>
          <w:i/>
          <w:iCs/>
          <w:sz w:val="24"/>
          <w:szCs w:val="24"/>
          <w:lang w:val="en-US" w:eastAsia="ru-RU"/>
        </w:rPr>
        <w:t xml:space="preserve"> 2.56 is read:</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 two point fifty six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b) two point five six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c) two dot five six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3. </w:t>
      </w:r>
      <w:r w:rsidRPr="00706825">
        <w:rPr>
          <w:rFonts w:ascii="Times New Roman" w:eastAsia="Times New Roman" w:hAnsi="Times New Roman" w:cs="Times New Roman"/>
          <w:i/>
          <w:iCs/>
          <w:sz w:val="24"/>
          <w:szCs w:val="24"/>
          <w:lang w:val="en-US" w:eastAsia="ru-RU"/>
        </w:rPr>
        <w:t>Which question is used to ask about residential status?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 Please sign here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b) What's your address?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c) Where are you from? </w:t>
      </w:r>
    </w:p>
    <w:p w:rsidR="00706825" w:rsidRPr="00706825" w:rsidRDefault="00706825" w:rsidP="00706825">
      <w:pPr>
        <w:spacing w:after="0" w:line="240" w:lineRule="auto"/>
        <w:jc w:val="both"/>
        <w:rPr>
          <w:rFonts w:ascii="Times New Roman" w:eastAsia="Times New Roman" w:hAnsi="Times New Roman" w:cs="Times New Roman"/>
          <w:bCs/>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bCs/>
          <w:i/>
          <w:sz w:val="24"/>
          <w:szCs w:val="24"/>
          <w:lang w:val="en-US" w:eastAsia="ru-RU"/>
        </w:rPr>
      </w:pPr>
      <w:r w:rsidRPr="00706825">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3008"/>
        <w:gridCol w:w="3114"/>
        <w:gridCol w:w="3115"/>
      </w:tblGrid>
      <w:tr w:rsidR="00706825" w:rsidRPr="00706825" w:rsidTr="00FE43AC">
        <w:tc>
          <w:tcPr>
            <w:tcW w:w="3082" w:type="dxa"/>
          </w:tcPr>
          <w:p w:rsidR="00706825" w:rsidRPr="00706825" w:rsidRDefault="00706825" w:rsidP="00706825">
            <w:pPr>
              <w:jc w:val="both"/>
              <w:rPr>
                <w:rFonts w:ascii="Calibri" w:eastAsia="Times New Roman" w:hAnsi="Calibri" w:cs="Times New Roman"/>
                <w:bCs/>
                <w:lang w:val="en-US" w:eastAsia="ru-RU"/>
              </w:rPr>
            </w:pPr>
            <w:r w:rsidRPr="00706825">
              <w:rPr>
                <w:rFonts w:ascii="Calibri" w:eastAsia="Times New Roman" w:hAnsi="Calibri" w:cs="Times New Roman"/>
                <w:bCs/>
                <w:lang w:val="en-US" w:eastAsia="ru-RU"/>
              </w:rPr>
              <w:t>1</w:t>
            </w:r>
          </w:p>
        </w:tc>
        <w:tc>
          <w:tcPr>
            <w:tcW w:w="3190" w:type="dxa"/>
          </w:tcPr>
          <w:p w:rsidR="00706825" w:rsidRPr="00706825" w:rsidRDefault="00706825" w:rsidP="00706825">
            <w:pPr>
              <w:jc w:val="both"/>
              <w:rPr>
                <w:rFonts w:ascii="Calibri" w:eastAsia="Times New Roman" w:hAnsi="Calibri" w:cs="Times New Roman"/>
                <w:bCs/>
                <w:lang w:val="en-US" w:eastAsia="ru-RU"/>
              </w:rPr>
            </w:pPr>
            <w:r w:rsidRPr="00706825">
              <w:rPr>
                <w:rFonts w:ascii="Calibri" w:eastAsia="Times New Roman" w:hAnsi="Calibri" w:cs="Times New Roman"/>
                <w:bCs/>
                <w:lang w:val="en-US" w:eastAsia="ru-RU"/>
              </w:rPr>
              <w:t>2</w:t>
            </w:r>
          </w:p>
        </w:tc>
        <w:tc>
          <w:tcPr>
            <w:tcW w:w="3191" w:type="dxa"/>
          </w:tcPr>
          <w:p w:rsidR="00706825" w:rsidRPr="00706825" w:rsidRDefault="00706825" w:rsidP="00706825">
            <w:pPr>
              <w:jc w:val="both"/>
              <w:rPr>
                <w:rFonts w:ascii="Calibri" w:eastAsia="Times New Roman" w:hAnsi="Calibri" w:cs="Times New Roman"/>
                <w:bCs/>
                <w:lang w:val="en-US" w:eastAsia="ru-RU"/>
              </w:rPr>
            </w:pPr>
            <w:r w:rsidRPr="00706825">
              <w:rPr>
                <w:rFonts w:ascii="Calibri" w:eastAsia="Times New Roman" w:hAnsi="Calibri" w:cs="Times New Roman"/>
                <w:bCs/>
                <w:lang w:val="en-US" w:eastAsia="ru-RU"/>
              </w:rPr>
              <w:t>3</w:t>
            </w:r>
          </w:p>
        </w:tc>
      </w:tr>
      <w:tr w:rsidR="00706825" w:rsidRPr="00706825" w:rsidTr="00FE43AC">
        <w:tc>
          <w:tcPr>
            <w:tcW w:w="3082" w:type="dxa"/>
          </w:tcPr>
          <w:p w:rsidR="00706825" w:rsidRPr="00706825" w:rsidRDefault="00706825" w:rsidP="00706825">
            <w:pPr>
              <w:jc w:val="both"/>
              <w:rPr>
                <w:rFonts w:ascii="Calibri" w:eastAsia="Times New Roman" w:hAnsi="Calibri" w:cs="Times New Roman"/>
                <w:bCs/>
                <w:lang w:val="en-US" w:eastAsia="ru-RU"/>
              </w:rPr>
            </w:pPr>
          </w:p>
        </w:tc>
        <w:tc>
          <w:tcPr>
            <w:tcW w:w="3190" w:type="dxa"/>
          </w:tcPr>
          <w:p w:rsidR="00706825" w:rsidRPr="00706825" w:rsidRDefault="00706825" w:rsidP="00706825">
            <w:pPr>
              <w:jc w:val="both"/>
              <w:rPr>
                <w:rFonts w:ascii="Calibri" w:eastAsia="Times New Roman" w:hAnsi="Calibri" w:cs="Times New Roman"/>
                <w:bCs/>
                <w:lang w:val="en-US" w:eastAsia="ru-RU"/>
              </w:rPr>
            </w:pPr>
          </w:p>
        </w:tc>
        <w:tc>
          <w:tcPr>
            <w:tcW w:w="3191" w:type="dxa"/>
          </w:tcPr>
          <w:p w:rsidR="00706825" w:rsidRPr="00706825" w:rsidRDefault="00706825" w:rsidP="00706825">
            <w:pPr>
              <w:jc w:val="both"/>
              <w:rPr>
                <w:rFonts w:ascii="Calibri" w:eastAsia="Times New Roman" w:hAnsi="Calibri" w:cs="Times New Roman"/>
                <w:bCs/>
                <w:lang w:val="en-US" w:eastAsia="ru-RU"/>
              </w:rPr>
            </w:pPr>
          </w:p>
        </w:tc>
      </w:tr>
    </w:tbl>
    <w:p w:rsidR="00706825" w:rsidRPr="00706825" w:rsidRDefault="00706825" w:rsidP="00706825">
      <w:pPr>
        <w:spacing w:after="0" w:line="240" w:lineRule="auto"/>
        <w:jc w:val="both"/>
        <w:rPr>
          <w:rFonts w:ascii="Times New Roman" w:eastAsia="Times New Roman" w:hAnsi="Times New Roman" w:cs="Times New Roman"/>
          <w:bCs/>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III. Read the Resume. Mark the sentences True (T) or False (F):</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1. She provided administrative support for three banking officers.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2. Laura did not initiate a recycling program for the workplace.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3. Her job did not involve handling customer complaints.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4. She has a diploma in business administration.</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5. Laura coordinated and planned training classes for the regional branches quarterly.</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b/>
          <w:i/>
          <w:sz w:val="24"/>
          <w:szCs w:val="24"/>
          <w:lang w:val="en-US" w:eastAsia="ru-RU"/>
        </w:rPr>
      </w:pPr>
      <w:r w:rsidRPr="00706825">
        <w:rPr>
          <w:rFonts w:ascii="Times New Roman" w:eastAsia="Times New Roman" w:hAnsi="Times New Roman" w:cs="Times New Roman"/>
          <w:b/>
          <w:i/>
          <w:sz w:val="24"/>
          <w:szCs w:val="24"/>
          <w:lang w:val="en-US" w:eastAsia="ru-RU"/>
        </w:rPr>
        <w:t>Resume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 xml:space="preserve">Name: </w:t>
      </w:r>
      <w:r w:rsidRPr="00706825">
        <w:rPr>
          <w:rFonts w:ascii="Times New Roman" w:eastAsia="Times New Roman" w:hAnsi="Times New Roman" w:cs="Times New Roman"/>
          <w:sz w:val="24"/>
          <w:szCs w:val="24"/>
          <w:lang w:val="en-US" w:eastAsia="ru-RU"/>
        </w:rPr>
        <w:t>Laura Thomas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Date of birth</w:t>
      </w:r>
      <w:r w:rsidRPr="00706825">
        <w:rPr>
          <w:rFonts w:ascii="Times New Roman" w:eastAsia="Times New Roman" w:hAnsi="Times New Roman" w:cs="Times New Roman"/>
          <w:color w:val="000000"/>
          <w:sz w:val="24"/>
          <w:szCs w:val="24"/>
          <w:lang w:val="en-US" w:eastAsia="ru-RU"/>
        </w:rPr>
        <w:t>:</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Address:</w:t>
      </w:r>
      <w:r w:rsidRPr="00706825">
        <w:rPr>
          <w:rFonts w:ascii="Times New Roman" w:eastAsia="Times New Roman" w:hAnsi="Times New Roman" w:cs="Times New Roman"/>
          <w:color w:val="000000"/>
          <w:sz w:val="24"/>
          <w:szCs w:val="24"/>
          <w:lang w:val="en-US" w:eastAsia="ru-RU"/>
        </w:rPr>
        <w:t xml:space="preserve"> 657 Holly Tree Way</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Rolesville, NC 27571</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Telephone</w:t>
      </w:r>
      <w:r w:rsidRPr="00706825">
        <w:rPr>
          <w:rFonts w:ascii="Times New Roman" w:eastAsia="Times New Roman" w:hAnsi="Times New Roman" w:cs="Times New Roman"/>
          <w:color w:val="000000"/>
          <w:sz w:val="24"/>
          <w:szCs w:val="24"/>
          <w:lang w:val="en-US" w:eastAsia="ru-RU"/>
        </w:rPr>
        <w:t>:(919) 555-0023</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Email</w:t>
      </w:r>
      <w:r w:rsidRPr="00706825">
        <w:rPr>
          <w:rFonts w:ascii="Times New Roman" w:eastAsia="Times New Roman" w:hAnsi="Times New Roman" w:cs="Times New Roman"/>
          <w:color w:val="0000FF"/>
          <w:sz w:val="24"/>
          <w:szCs w:val="24"/>
          <w:lang w:val="en-US" w:eastAsia="ru-RU"/>
        </w:rPr>
        <w:t xml:space="preserve">: </w:t>
      </w:r>
      <w:r w:rsidRPr="00706825">
        <w:rPr>
          <w:rFonts w:ascii="Times New Roman" w:eastAsia="Times New Roman" w:hAnsi="Times New Roman" w:cs="Times New Roman"/>
          <w:sz w:val="24"/>
          <w:szCs w:val="24"/>
          <w:lang w:val="en-US" w:eastAsia="ru-RU"/>
        </w:rPr>
        <w:t>ljthomas@provider.com</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Education:</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1996</w:t>
      </w:r>
      <w:r w:rsidRPr="00706825">
        <w:rPr>
          <w:rFonts w:ascii="Times New Roman" w:eastAsia="Times New Roman" w:hAnsi="Times New Roman" w:cs="Times New Roman"/>
          <w:sz w:val="24"/>
          <w:szCs w:val="24"/>
          <w:lang w:val="en-US" w:eastAsia="ru-RU"/>
        </w:rPr>
        <w:t xml:space="preserve"> Bachelor of Arts - </w:t>
      </w:r>
      <w:r w:rsidRPr="00706825">
        <w:rPr>
          <w:rFonts w:ascii="Times New Roman" w:eastAsia="Times New Roman" w:hAnsi="Times New Roman" w:cs="Times New Roman"/>
          <w:b/>
          <w:bCs/>
          <w:sz w:val="24"/>
          <w:szCs w:val="24"/>
          <w:lang w:val="en-US" w:eastAsia="ru-RU"/>
        </w:rPr>
        <w:t>Business Administration</w:t>
      </w:r>
      <w:r w:rsidRPr="00706825">
        <w:rPr>
          <w:rFonts w:ascii="Times New Roman" w:eastAsia="Times New Roman" w:hAnsi="Times New Roman" w:cs="Times New Roman"/>
          <w:sz w:val="24"/>
          <w:szCs w:val="24"/>
          <w:lang w:val="en-US" w:eastAsia="ru-RU"/>
        </w:rPr>
        <w:t xml:space="preserve"> East Carolina University - Greenville, NC</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Work experience: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2006- Present</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Durable Atlantic Group</w:t>
      </w:r>
      <w:r w:rsidRPr="00706825">
        <w:rPr>
          <w:rFonts w:ascii="Times New Roman" w:eastAsia="Times New Roman" w:hAnsi="Times New Roman" w:cs="Times New Roman"/>
          <w:color w:val="000000"/>
          <w:sz w:val="24"/>
          <w:szCs w:val="24"/>
          <w:lang w:val="en-US" w:eastAsia="ru-RU"/>
        </w:rPr>
        <w:t xml:space="preserve">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Operations Administrator</w:t>
      </w:r>
      <w:r w:rsidRPr="00706825">
        <w:rPr>
          <w:rFonts w:ascii="Times New Roman" w:eastAsia="Times New Roman" w:hAnsi="Times New Roman" w:cs="Times New Roman"/>
          <w:b/>
          <w:bCs/>
          <w:color w:val="000000"/>
          <w:sz w:val="24"/>
          <w:szCs w:val="24"/>
          <w:lang w:val="en-US" w:eastAsia="ru-RU"/>
        </w:rPr>
        <w:t xml:space="preserve">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Provide administrative support to President and engineers including proposal preparation and final distribution to prospective and current clients.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Orient new employees with telephone set-up, computer equipment and office</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color w:val="000000"/>
          <w:sz w:val="24"/>
          <w:szCs w:val="24"/>
          <w:lang w:val="en-US" w:eastAsia="ru-RU"/>
        </w:rPr>
        <w:t>organization. Update employee directory and route important information to</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color w:val="000000"/>
          <w:sz w:val="24"/>
          <w:szCs w:val="24"/>
          <w:lang w:val="en-US" w:eastAsia="ru-RU"/>
        </w:rPr>
        <w:t>appropriate staff. Track and maintain office needs including ordering supplies and handling copier and fax machine related issues. Developed and initiated a recycling program for the workplace.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2003-2006, Henderson Miller Investments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 xml:space="preserve">Branch Office Administrator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Managed all administrative responsibilities for branch location of Henderson Miller, including completing and submitting branch reports.</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 xml:space="preserve">1997-2000 American Bank of </w:t>
      </w:r>
      <w:r w:rsidRPr="00706825">
        <w:rPr>
          <w:rFonts w:ascii="Times New Roman" w:eastAsia="Times New Roman" w:hAnsi="Times New Roman" w:cs="Times New Roman"/>
          <w:sz w:val="24"/>
          <w:szCs w:val="24"/>
          <w:lang w:val="en-US" w:eastAsia="ru-RU"/>
        </w:rPr>
        <w:t>N.C</w:t>
      </w:r>
      <w:r w:rsidRPr="00706825">
        <w:rPr>
          <w:rFonts w:ascii="Times New Roman" w:eastAsia="Times New Roman" w:hAnsi="Times New Roman" w:cs="Times New Roman"/>
          <w:b/>
          <w:bCs/>
          <w:sz w:val="24"/>
          <w:szCs w:val="24"/>
          <w:lang w:val="en-US" w:eastAsia="ru-RU"/>
        </w:rPr>
        <w:t>.</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Administrative Assistant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Provided administrative support for three banking officers. Duties included typing correspondence for all triangle branches, updating them on new rules and regulations and operational issues. Assisted department in handling all customer complaints and other banking related issues. Coordinated and planned ongoing training classes for the regional branches quarterly.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Other skills:</w:t>
      </w:r>
      <w:r w:rsidRPr="00706825">
        <w:rPr>
          <w:rFonts w:ascii="Times New Roman" w:eastAsia="Times New Roman" w:hAnsi="Times New Roman" w:cs="Times New Roman"/>
          <w:sz w:val="24"/>
          <w:szCs w:val="24"/>
          <w:lang w:val="en-US" w:eastAsia="ru-RU"/>
        </w:rPr>
        <w:t xml:space="preserve"> Experienced in Windows, MS Office Suite, Goldmine Contact Management Software and mid-level equipment set-up and trouble-shooting.</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bCs/>
          <w:i/>
          <w:sz w:val="24"/>
          <w:szCs w:val="24"/>
          <w:lang w:val="en-US" w:eastAsia="ru-RU"/>
        </w:rPr>
      </w:pPr>
      <w:r w:rsidRPr="00706825">
        <w:rPr>
          <w:rFonts w:ascii="Times New Roman" w:eastAsia="Times New Roman" w:hAnsi="Times New Roman" w:cs="Times New Roman"/>
          <w:bCs/>
          <w:i/>
          <w:sz w:val="24"/>
          <w:szCs w:val="24"/>
          <w:lang w:val="en-US" w:eastAsia="ru-RU"/>
        </w:rPr>
        <w:t>Fill the table with your answers:</w:t>
      </w:r>
    </w:p>
    <w:tbl>
      <w:tblPr>
        <w:tblStyle w:val="11"/>
        <w:tblW w:w="0" w:type="auto"/>
        <w:tblInd w:w="108" w:type="dxa"/>
        <w:tblLook w:val="04A0" w:firstRow="1" w:lastRow="0" w:firstColumn="1" w:lastColumn="0" w:noHBand="0" w:noVBand="1"/>
      </w:tblPr>
      <w:tblGrid>
        <w:gridCol w:w="1764"/>
        <w:gridCol w:w="1868"/>
        <w:gridCol w:w="1868"/>
        <w:gridCol w:w="1868"/>
        <w:gridCol w:w="1869"/>
      </w:tblGrid>
      <w:tr w:rsidR="00706825" w:rsidRPr="00706825" w:rsidTr="00FE43AC">
        <w:tc>
          <w:tcPr>
            <w:tcW w:w="1806" w:type="dxa"/>
          </w:tcPr>
          <w:p w:rsidR="00706825" w:rsidRPr="00706825" w:rsidRDefault="00706825" w:rsidP="00706825">
            <w:pPr>
              <w:jc w:val="both"/>
              <w:rPr>
                <w:rFonts w:ascii="Calibri" w:eastAsia="Times New Roman" w:hAnsi="Calibri" w:cs="Times New Roman"/>
                <w:lang w:eastAsia="ru-RU"/>
              </w:rPr>
            </w:pPr>
            <w:r w:rsidRPr="00706825">
              <w:rPr>
                <w:rFonts w:ascii="Calibri" w:eastAsia="Times New Roman" w:hAnsi="Calibri" w:cs="Times New Roman"/>
                <w:lang w:eastAsia="ru-RU"/>
              </w:rPr>
              <w:t>1</w:t>
            </w:r>
          </w:p>
        </w:tc>
        <w:tc>
          <w:tcPr>
            <w:tcW w:w="1914" w:type="dxa"/>
          </w:tcPr>
          <w:p w:rsidR="00706825" w:rsidRPr="00706825" w:rsidRDefault="00706825" w:rsidP="00706825">
            <w:pPr>
              <w:jc w:val="both"/>
              <w:rPr>
                <w:rFonts w:ascii="Calibri" w:eastAsia="Times New Roman" w:hAnsi="Calibri" w:cs="Times New Roman"/>
                <w:lang w:eastAsia="ru-RU"/>
              </w:rPr>
            </w:pPr>
            <w:r w:rsidRPr="00706825">
              <w:rPr>
                <w:rFonts w:ascii="Calibri" w:eastAsia="Times New Roman" w:hAnsi="Calibri" w:cs="Times New Roman"/>
                <w:lang w:eastAsia="ru-RU"/>
              </w:rPr>
              <w:t>2</w:t>
            </w:r>
          </w:p>
        </w:tc>
        <w:tc>
          <w:tcPr>
            <w:tcW w:w="1914" w:type="dxa"/>
          </w:tcPr>
          <w:p w:rsidR="00706825" w:rsidRPr="00706825" w:rsidRDefault="00706825" w:rsidP="00706825">
            <w:pPr>
              <w:jc w:val="both"/>
              <w:rPr>
                <w:rFonts w:ascii="Calibri" w:eastAsia="Times New Roman" w:hAnsi="Calibri" w:cs="Times New Roman"/>
                <w:lang w:eastAsia="ru-RU"/>
              </w:rPr>
            </w:pPr>
            <w:r w:rsidRPr="00706825">
              <w:rPr>
                <w:rFonts w:ascii="Calibri" w:eastAsia="Times New Roman" w:hAnsi="Calibri" w:cs="Times New Roman"/>
                <w:lang w:eastAsia="ru-RU"/>
              </w:rPr>
              <w:t>3</w:t>
            </w:r>
          </w:p>
        </w:tc>
        <w:tc>
          <w:tcPr>
            <w:tcW w:w="1914" w:type="dxa"/>
          </w:tcPr>
          <w:p w:rsidR="00706825" w:rsidRPr="00706825" w:rsidRDefault="00706825" w:rsidP="00706825">
            <w:pPr>
              <w:jc w:val="both"/>
              <w:rPr>
                <w:rFonts w:ascii="Calibri" w:eastAsia="Times New Roman" w:hAnsi="Calibri" w:cs="Times New Roman"/>
                <w:lang w:eastAsia="ru-RU"/>
              </w:rPr>
            </w:pPr>
            <w:r w:rsidRPr="00706825">
              <w:rPr>
                <w:rFonts w:ascii="Calibri" w:eastAsia="Times New Roman" w:hAnsi="Calibri" w:cs="Times New Roman"/>
                <w:lang w:eastAsia="ru-RU"/>
              </w:rPr>
              <w:t>4</w:t>
            </w:r>
          </w:p>
        </w:tc>
        <w:tc>
          <w:tcPr>
            <w:tcW w:w="1915" w:type="dxa"/>
          </w:tcPr>
          <w:p w:rsidR="00706825" w:rsidRPr="00706825" w:rsidRDefault="00706825" w:rsidP="00706825">
            <w:pPr>
              <w:jc w:val="both"/>
              <w:rPr>
                <w:rFonts w:ascii="Calibri" w:eastAsia="Times New Roman" w:hAnsi="Calibri" w:cs="Times New Roman"/>
                <w:lang w:eastAsia="ru-RU"/>
              </w:rPr>
            </w:pPr>
            <w:r w:rsidRPr="00706825">
              <w:rPr>
                <w:rFonts w:ascii="Calibri" w:eastAsia="Times New Roman" w:hAnsi="Calibri" w:cs="Times New Roman"/>
                <w:lang w:eastAsia="ru-RU"/>
              </w:rPr>
              <w:t>5</w:t>
            </w:r>
          </w:p>
        </w:tc>
      </w:tr>
      <w:tr w:rsidR="00706825" w:rsidRPr="00706825" w:rsidTr="00FE43AC">
        <w:tc>
          <w:tcPr>
            <w:tcW w:w="1806" w:type="dxa"/>
          </w:tcPr>
          <w:p w:rsidR="00706825" w:rsidRPr="00706825" w:rsidRDefault="00706825" w:rsidP="00706825">
            <w:pPr>
              <w:jc w:val="both"/>
              <w:rPr>
                <w:rFonts w:ascii="Calibri" w:eastAsia="Times New Roman" w:hAnsi="Calibri" w:cs="Times New Roman"/>
                <w:lang w:eastAsia="ru-RU"/>
              </w:rPr>
            </w:pPr>
          </w:p>
        </w:tc>
        <w:tc>
          <w:tcPr>
            <w:tcW w:w="1914" w:type="dxa"/>
          </w:tcPr>
          <w:p w:rsidR="00706825" w:rsidRPr="00706825" w:rsidRDefault="00706825" w:rsidP="00706825">
            <w:pPr>
              <w:jc w:val="both"/>
              <w:rPr>
                <w:rFonts w:ascii="Calibri" w:eastAsia="Times New Roman" w:hAnsi="Calibri" w:cs="Times New Roman"/>
                <w:lang w:eastAsia="ru-RU"/>
              </w:rPr>
            </w:pPr>
          </w:p>
        </w:tc>
        <w:tc>
          <w:tcPr>
            <w:tcW w:w="1914" w:type="dxa"/>
          </w:tcPr>
          <w:p w:rsidR="00706825" w:rsidRPr="00706825" w:rsidRDefault="00706825" w:rsidP="00706825">
            <w:pPr>
              <w:jc w:val="both"/>
              <w:rPr>
                <w:rFonts w:ascii="Calibri" w:eastAsia="Times New Roman" w:hAnsi="Calibri" w:cs="Times New Roman"/>
                <w:lang w:eastAsia="ru-RU"/>
              </w:rPr>
            </w:pPr>
          </w:p>
        </w:tc>
        <w:tc>
          <w:tcPr>
            <w:tcW w:w="1914" w:type="dxa"/>
          </w:tcPr>
          <w:p w:rsidR="00706825" w:rsidRPr="00706825" w:rsidRDefault="00706825" w:rsidP="00706825">
            <w:pPr>
              <w:jc w:val="both"/>
              <w:rPr>
                <w:rFonts w:ascii="Calibri" w:eastAsia="Times New Roman" w:hAnsi="Calibri" w:cs="Times New Roman"/>
                <w:lang w:eastAsia="ru-RU"/>
              </w:rPr>
            </w:pPr>
          </w:p>
        </w:tc>
        <w:tc>
          <w:tcPr>
            <w:tcW w:w="1915" w:type="dxa"/>
          </w:tcPr>
          <w:p w:rsidR="00706825" w:rsidRPr="00706825" w:rsidRDefault="00706825" w:rsidP="00706825">
            <w:pPr>
              <w:jc w:val="both"/>
              <w:rPr>
                <w:rFonts w:ascii="Calibri" w:eastAsia="Times New Roman" w:hAnsi="Calibri" w:cs="Times New Roman"/>
                <w:lang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p>
    <w:p w:rsidR="00706825" w:rsidRPr="00706825" w:rsidRDefault="00706825" w:rsidP="00706825">
      <w:pPr>
        <w:spacing w:after="0" w:line="240" w:lineRule="auto"/>
        <w:ind w:right="562"/>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IV. Complete the Business letter (1-10) with the missing words from the box (a-j):</w:t>
      </w:r>
    </w:p>
    <w:tbl>
      <w:tblPr>
        <w:tblW w:w="7026" w:type="dxa"/>
        <w:tblCellSpacing w:w="0" w:type="dxa"/>
        <w:tblInd w:w="720" w:type="dxa"/>
        <w:tblCellMar>
          <w:top w:w="15" w:type="dxa"/>
          <w:left w:w="15" w:type="dxa"/>
          <w:bottom w:w="15" w:type="dxa"/>
          <w:right w:w="15" w:type="dxa"/>
        </w:tblCellMar>
        <w:tblLook w:val="04A0" w:firstRow="1" w:lastRow="0" w:firstColumn="1" w:lastColumn="0" w:noHBand="0" w:noVBand="1"/>
      </w:tblPr>
      <w:tblGrid>
        <w:gridCol w:w="7026"/>
      </w:tblGrid>
      <w:tr w:rsidR="00706825" w:rsidRPr="00706825" w:rsidTr="00FE43AC">
        <w:trPr>
          <w:tblCellSpacing w:w="0" w:type="dxa"/>
        </w:trPr>
        <w:tc>
          <w:tcPr>
            <w:tcW w:w="68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a)responsible for; b) Human Resources; c) communications strategies; d) apply for; e) have held positions; f) writing and editing skills; g) </w:t>
            </w:r>
            <w:r w:rsidRPr="00706825">
              <w:rPr>
                <w:rFonts w:ascii="Times New Roman" w:eastAsia="Times New Roman" w:hAnsi="Times New Roman" w:cs="Times New Roman"/>
                <w:sz w:val="24"/>
                <w:szCs w:val="24"/>
                <w:lang w:val="en-US" w:eastAsia="ru-RU"/>
              </w:rPr>
              <w:lastRenderedPageBreak/>
              <w:t>resume; h) Corporate Communications Department; i) participated in; j) clients</w:t>
            </w:r>
          </w:p>
        </w:tc>
      </w:tr>
    </w:tbl>
    <w:p w:rsidR="00706825" w:rsidRPr="00706825" w:rsidRDefault="00706825" w:rsidP="00706825">
      <w:pPr>
        <w:spacing w:after="0" w:line="240" w:lineRule="auto"/>
        <w:jc w:val="both"/>
        <w:rPr>
          <w:rFonts w:ascii="Times New Roman" w:eastAsia="Times New Roman" w:hAnsi="Times New Roman" w:cs="Times New Roman"/>
          <w:color w:val="191919"/>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191919"/>
          <w:sz w:val="24"/>
          <w:szCs w:val="24"/>
          <w:lang w:val="en-US" w:eastAsia="ru-RU"/>
        </w:rPr>
        <w:t>Dear Mr. Field,</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191919"/>
          <w:sz w:val="24"/>
          <w:szCs w:val="24"/>
          <w:lang w:val="en-US" w:eastAsia="ru-RU"/>
        </w:rPr>
        <w:t xml:space="preserve">I would like to formally (1) ___ the Assistant Communications Manager position in the (2) ____. As you are aware, I have extensive experience with the company starting when I (3) ____ the summer editorial intern program while I was in college. </w:t>
      </w:r>
    </w:p>
    <w:p w:rsidR="00706825" w:rsidRPr="00706825" w:rsidRDefault="00706825" w:rsidP="00706825">
      <w:pPr>
        <w:spacing w:after="0" w:line="240" w:lineRule="auto"/>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color w:val="191919"/>
          <w:sz w:val="24"/>
          <w:szCs w:val="24"/>
          <w:lang w:val="en-US" w:eastAsia="ru-RU"/>
        </w:rPr>
        <w:t xml:space="preserve">Since then, I (4) ____ </w:t>
      </w:r>
      <w:r w:rsidRPr="00706825">
        <w:rPr>
          <w:rFonts w:ascii="Times New Roman" w:eastAsia="Times New Roman" w:hAnsi="Times New Roman" w:cs="Times New Roman"/>
          <w:color w:val="000000"/>
          <w:sz w:val="24"/>
          <w:szCs w:val="24"/>
          <w:lang w:val="en-US" w:eastAsia="ru-RU"/>
        </w:rPr>
        <w:t xml:space="preserve">in the both the (5) ____ and Marketing departments. During </w:t>
      </w:r>
      <w:r w:rsidRPr="00706825">
        <w:rPr>
          <w:rFonts w:ascii="Times New Roman" w:eastAsia="Times New Roman" w:hAnsi="Times New Roman" w:cs="Times New Roman"/>
          <w:color w:val="191919"/>
          <w:sz w:val="24"/>
          <w:szCs w:val="24"/>
          <w:lang w:val="en-US" w:eastAsia="ru-RU"/>
        </w:rPr>
        <w:t xml:space="preserve">my tenure I have developed exceptional (6) ____, and have designed and implemented (7) _____ on a departmental level.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191919"/>
          <w:sz w:val="24"/>
          <w:szCs w:val="24"/>
          <w:lang w:val="en-US" w:eastAsia="ru-RU"/>
        </w:rPr>
        <w:t xml:space="preserve">I have a demonstrated ability to work collegially with leaders across business units and lines of business. In addition, I have been (8) ____ benefits communications, employee relations, as well as communicating with the company's (9) ______ and vendors.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191919"/>
          <w:sz w:val="24"/>
          <w:szCs w:val="24"/>
          <w:lang w:val="en-US" w:eastAsia="ru-RU"/>
        </w:rPr>
        <w:t xml:space="preserve">These are just a few examples of my accomplishments. I hope that you will find that this brief view, in combination with the attached (10) ______, describe a dedicated employee of ABCD with the experience and skills to meet or exceed the requirements of the position of Assistant Communications Manager.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191919"/>
          <w:sz w:val="24"/>
          <w:szCs w:val="24"/>
          <w:lang w:val="en-US" w:eastAsia="ru-RU"/>
        </w:rPr>
        <w:t>Best Regards,</w:t>
      </w:r>
    </w:p>
    <w:p w:rsidR="00706825" w:rsidRPr="00706825" w:rsidRDefault="00706825" w:rsidP="00706825">
      <w:pPr>
        <w:spacing w:after="0" w:line="240" w:lineRule="auto"/>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color w:val="191919"/>
          <w:sz w:val="24"/>
          <w:szCs w:val="24"/>
          <w:lang w:val="en-US" w:eastAsia="ru-RU"/>
        </w:rPr>
        <w:t>James Morris</w:t>
      </w:r>
    </w:p>
    <w:p w:rsidR="00706825" w:rsidRPr="00706825" w:rsidRDefault="00706825" w:rsidP="00706825">
      <w:pPr>
        <w:spacing w:after="0" w:line="240" w:lineRule="auto"/>
        <w:jc w:val="both"/>
        <w:rPr>
          <w:rFonts w:ascii="Times New Roman" w:eastAsia="Times New Roman" w:hAnsi="Times New Roman" w:cs="Times New Roman"/>
          <w:color w:val="191919"/>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i/>
          <w:color w:val="191919"/>
          <w:sz w:val="24"/>
          <w:szCs w:val="24"/>
          <w:lang w:val="en-US" w:eastAsia="ru-RU"/>
        </w:rPr>
      </w:pPr>
      <w:r w:rsidRPr="00706825">
        <w:rPr>
          <w:rFonts w:ascii="Times New Roman" w:eastAsia="Times New Roman" w:hAnsi="Times New Roman" w:cs="Times New Roman"/>
          <w:i/>
          <w:color w:val="191919"/>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706825" w:rsidRPr="00706825" w:rsidTr="00FE43AC">
        <w:tc>
          <w:tcPr>
            <w:tcW w:w="849"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1</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2</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3</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4</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5</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6</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7</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8</w:t>
            </w:r>
          </w:p>
        </w:tc>
        <w:tc>
          <w:tcPr>
            <w:tcW w:w="957"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9</w:t>
            </w:r>
          </w:p>
        </w:tc>
        <w:tc>
          <w:tcPr>
            <w:tcW w:w="958" w:type="dxa"/>
          </w:tcPr>
          <w:p w:rsidR="00706825" w:rsidRPr="00706825" w:rsidRDefault="00706825" w:rsidP="00706825">
            <w:pPr>
              <w:jc w:val="both"/>
              <w:rPr>
                <w:rFonts w:ascii="Calibri" w:eastAsia="Times New Roman" w:hAnsi="Calibri" w:cs="Times New Roman"/>
                <w:lang w:val="en-US" w:eastAsia="ru-RU"/>
              </w:rPr>
            </w:pPr>
            <w:r w:rsidRPr="00706825">
              <w:rPr>
                <w:rFonts w:ascii="Calibri" w:eastAsia="Times New Roman" w:hAnsi="Calibri" w:cs="Times New Roman"/>
                <w:lang w:val="en-US" w:eastAsia="ru-RU"/>
              </w:rPr>
              <w:t>10</w:t>
            </w:r>
          </w:p>
        </w:tc>
      </w:tr>
      <w:tr w:rsidR="00706825" w:rsidRPr="00706825" w:rsidTr="00FE43AC">
        <w:tc>
          <w:tcPr>
            <w:tcW w:w="849"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7" w:type="dxa"/>
          </w:tcPr>
          <w:p w:rsidR="00706825" w:rsidRPr="00706825" w:rsidRDefault="00706825" w:rsidP="00706825">
            <w:pPr>
              <w:jc w:val="both"/>
              <w:rPr>
                <w:rFonts w:ascii="Calibri" w:eastAsia="Times New Roman" w:hAnsi="Calibri" w:cs="Times New Roman"/>
                <w:lang w:val="en-US" w:eastAsia="ru-RU"/>
              </w:rPr>
            </w:pPr>
          </w:p>
        </w:tc>
        <w:tc>
          <w:tcPr>
            <w:tcW w:w="958" w:type="dxa"/>
          </w:tcPr>
          <w:p w:rsidR="00706825" w:rsidRPr="00706825" w:rsidRDefault="00706825" w:rsidP="00706825">
            <w:pPr>
              <w:jc w:val="both"/>
              <w:rPr>
                <w:rFonts w:ascii="Calibri" w:eastAsia="Times New Roman" w:hAnsi="Calibri" w:cs="Times New Roman"/>
                <w:lang w:val="en-US"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191919"/>
          <w:sz w:val="24"/>
          <w:szCs w:val="24"/>
          <w:lang w:val="en-US" w:eastAsia="ru-RU"/>
        </w:rPr>
        <w:t>V. Put the words in the telephone conversation in the right order:</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tbl>
      <w:tblPr>
        <w:tblW w:w="935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418"/>
        <w:gridCol w:w="7937"/>
      </w:tblGrid>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Jane</w:t>
            </w:r>
            <w:r w:rsidRPr="00706825">
              <w:rPr>
                <w:rFonts w:ascii="Times New Roman" w:eastAsia="Times New Roman" w:hAnsi="Times New Roman" w:cs="Times New Roman"/>
                <w:color w:val="000000"/>
                <w:sz w:val="24"/>
                <w:szCs w:val="24"/>
                <w:lang w:eastAsia="ru-RU"/>
              </w:rPr>
              <w:t>:</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department, Marketing, Hello, this is the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Richard</w:t>
            </w:r>
            <w:r w:rsidRPr="00706825">
              <w:rPr>
                <w:rFonts w:ascii="Times New Roman" w:eastAsia="Times New Roman" w:hAnsi="Times New Roman" w:cs="Times New Roman"/>
                <w:color w:val="000000"/>
                <w:sz w:val="24"/>
                <w:szCs w:val="24"/>
                <w:lang w:eastAsia="ru-RU"/>
              </w:rPr>
              <w:t>:</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Alisa Robinson,</w:t>
            </w:r>
            <w:r w:rsidRPr="00706825">
              <w:rPr>
                <w:rFonts w:ascii="Times New Roman" w:eastAsia="Times New Roman" w:hAnsi="Times New Roman" w:cs="Times New Roman"/>
                <w:color w:val="000000"/>
                <w:sz w:val="24"/>
                <w:szCs w:val="24"/>
                <w:lang w:eastAsia="ru-RU"/>
              </w:rPr>
              <w:t xml:space="preserve"> please.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Jane</w:t>
            </w:r>
            <w:r w:rsidRPr="00706825">
              <w:rPr>
                <w:rFonts w:ascii="Times New Roman" w:eastAsia="Times New Roman" w:hAnsi="Times New Roman" w:cs="Times New Roman"/>
                <w:color w:val="000000"/>
                <w:sz w:val="24"/>
                <w:szCs w:val="24"/>
                <w:lang w:eastAsia="ru-RU"/>
              </w:rPr>
              <w:t>:</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number, must, I’m , you, have, the, sorry wrong . name, here, There’s no-one, that, of.</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Richard</w:t>
            </w:r>
            <w:r w:rsidRPr="00706825">
              <w:rPr>
                <w:rFonts w:ascii="Times New Roman" w:eastAsia="Times New Roman" w:hAnsi="Times New Roman" w:cs="Times New Roman"/>
                <w:color w:val="000000"/>
                <w:sz w:val="24"/>
                <w:szCs w:val="24"/>
                <w:lang w:eastAsia="ru-RU"/>
              </w:rPr>
              <w:t>:</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Oh. check, Can, number, got, I ,the, I’ve …. Is that not  3375640</w:t>
            </w:r>
            <w:r w:rsidRPr="00706825">
              <w:rPr>
                <w:rFonts w:ascii="Times New Roman" w:eastAsia="Times New Roman" w:hAnsi="Times New Roman" w:cs="Times New Roman"/>
                <w:b/>
                <w:bCs/>
                <w:color w:val="000000"/>
                <w:sz w:val="24"/>
                <w:szCs w:val="24"/>
                <w:lang w:val="en-US" w:eastAsia="ru-RU"/>
              </w:rPr>
              <w:t>?</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color w:val="000000"/>
                <w:sz w:val="24"/>
                <w:szCs w:val="24"/>
                <w:lang w:val="en-US"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Jane:</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No, it’s 2558390.</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Richard:</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that, about, Oh, sorry.  must, I, have, wrong, dialed, the number.</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Jane:</w:t>
            </w: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problem, No!  Bye!</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eastAsia="ru-RU"/>
              </w:rPr>
              <w:t>________________________________________________________</w:t>
            </w: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eastAsia="ru-RU"/>
              </w:rPr>
            </w:pPr>
          </w:p>
        </w:tc>
      </w:tr>
      <w:tr w:rsidR="00706825" w:rsidRPr="00706825" w:rsidTr="00FE43AC">
        <w:trPr>
          <w:tblCellSpacing w:w="0" w:type="dxa"/>
        </w:trPr>
        <w:tc>
          <w:tcPr>
            <w:tcW w:w="1418" w:type="dxa"/>
            <w:tcMar>
              <w:top w:w="0" w:type="dxa"/>
              <w:left w:w="0" w:type="dxa"/>
              <w:bottom w:w="0" w:type="dxa"/>
              <w:right w:w="0" w:type="dxa"/>
            </w:tcMa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tc>
        <w:tc>
          <w:tcPr>
            <w:tcW w:w="7937" w:type="dxa"/>
            <w:tcMar>
              <w:top w:w="0" w:type="dxa"/>
              <w:left w:w="0" w:type="dxa"/>
              <w:bottom w:w="0" w:type="dxa"/>
              <w:right w:w="0" w:type="dxa"/>
            </w:tcMar>
            <w:vAlign w:val="center"/>
            <w:hideMark/>
          </w:tcPr>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VI. Match the professions (1-10) to their definitions (a-j):</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estate agent</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retail buyer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director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sz w:val="24"/>
          <w:szCs w:val="24"/>
          <w:lang w:val="en-US" w:eastAsia="ru-RU"/>
        </w:rPr>
        <w:t>bookkeeper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sz w:val="24"/>
          <w:szCs w:val="24"/>
          <w:lang w:val="en-US" w:eastAsia="ru-RU"/>
        </w:rPr>
        <w:t>auditor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sz w:val="24"/>
          <w:szCs w:val="24"/>
          <w:lang w:val="en-US" w:eastAsia="ru-RU"/>
        </w:rPr>
        <w:t>business adviser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public relations officer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assistant</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lastRenderedPageBreak/>
        <w:t>call center operator</w:t>
      </w:r>
    </w:p>
    <w:p w:rsidR="00706825" w:rsidRPr="00706825" w:rsidRDefault="00706825" w:rsidP="00706825">
      <w:pPr>
        <w:numPr>
          <w:ilvl w:val="0"/>
          <w:numId w:val="2"/>
        </w:numPr>
        <w:spacing w:after="0" w:line="240" w:lineRule="auto"/>
        <w:jc w:val="both"/>
        <w:rPr>
          <w:rFonts w:ascii="Times New Roman" w:eastAsia="Times New Roman" w:hAnsi="Times New Roman" w:cs="Times New Roman"/>
          <w:sz w:val="24"/>
          <w:szCs w:val="24"/>
          <w:lang w:eastAsia="ru-RU"/>
        </w:rPr>
      </w:pPr>
      <w:r w:rsidRPr="00706825">
        <w:rPr>
          <w:rFonts w:ascii="Times New Roman" w:eastAsia="Times New Roman" w:hAnsi="Times New Roman" w:cs="Times New Roman"/>
          <w:color w:val="000000"/>
          <w:sz w:val="24"/>
          <w:szCs w:val="24"/>
          <w:lang w:val="en-US" w:eastAsia="ru-RU"/>
        </w:rPr>
        <w:t>fund manager</w:t>
      </w:r>
    </w:p>
    <w:p w:rsidR="00706825" w:rsidRPr="00706825" w:rsidRDefault="00706825" w:rsidP="00706825">
      <w:pPr>
        <w:numPr>
          <w:ilvl w:val="0"/>
          <w:numId w:val="3"/>
        </w:num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numPr>
          <w:ilvl w:val="0"/>
          <w:numId w:val="3"/>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a person who has control or direction of an institution, business</w:t>
      </w:r>
    </w:p>
    <w:p w:rsidR="00706825" w:rsidRPr="00706825" w:rsidRDefault="00706825" w:rsidP="00706825">
      <w:pPr>
        <w:numPr>
          <w:ilvl w:val="0"/>
          <w:numId w:val="4"/>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a person who is subordinate to another in rank, function, etc.; one holding a secondary rank in an office or post</w:t>
      </w:r>
    </w:p>
    <w:p w:rsidR="00706825" w:rsidRPr="00706825" w:rsidRDefault="00706825" w:rsidP="00706825">
      <w:pPr>
        <w:numPr>
          <w:ilvl w:val="0"/>
          <w:numId w:val="4"/>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an outside specialist accountant that checks that an individual’s or accounts of an organization are true and honest</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a person whose job is to keep an official record of all the money received into and paid out of a business</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 xml:space="preserve">a person who is responsible for selecting products to be sold in retail outlets. </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a person who is concerned with answering enquiries from customers by telephone and email.</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a person who deals with marketing and selling property for clients and negotiating between buyers and sellers</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an expert who gives information to someone so that they are able to make a good business decision</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a person whose job is to manage a particular type of investment for a financial institution or its clients</w:t>
      </w:r>
    </w:p>
    <w:p w:rsidR="00706825" w:rsidRPr="00706825" w:rsidRDefault="00706825" w:rsidP="00706825">
      <w:pPr>
        <w:numPr>
          <w:ilvl w:val="0"/>
          <w:numId w:val="5"/>
        </w:num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color w:val="000000"/>
          <w:sz w:val="24"/>
          <w:szCs w:val="24"/>
          <w:lang w:val="en-US" w:eastAsia="ru-RU"/>
        </w:rPr>
        <w:t>a person who is responsible for managing an organization’s image and reputation , planning PR campaigns and strategies monitoring the public and media's opinion of your client or employer</w:t>
      </w: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numPr>
          <w:ilvl w:val="0"/>
          <w:numId w:val="1"/>
        </w:numPr>
        <w:spacing w:after="0" w:line="240" w:lineRule="auto"/>
        <w:ind w:left="284"/>
        <w:contextualSpacing/>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b/>
          <w:bCs/>
          <w:sz w:val="24"/>
          <w:szCs w:val="24"/>
          <w:lang w:val="en-US" w:eastAsia="ru-RU"/>
        </w:rPr>
        <w:t>Match the beginnings (1-10) to their endings to make sentences (a-j):</w:t>
      </w:r>
    </w:p>
    <w:p w:rsidR="00706825" w:rsidRPr="00706825" w:rsidRDefault="00706825" w:rsidP="00706825">
      <w:pPr>
        <w:spacing w:after="0" w:line="240" w:lineRule="auto"/>
        <w:contextualSpacing/>
        <w:jc w:val="both"/>
        <w:rPr>
          <w:rFonts w:ascii="Times New Roman" w:eastAsia="Times New Roman" w:hAnsi="Times New Roman" w:cs="Times New Roman"/>
          <w:b/>
          <w:bCs/>
          <w:sz w:val="24"/>
          <w:szCs w:val="24"/>
          <w:lang w:val="en-US" w:eastAsia="ru-RU"/>
        </w:rPr>
      </w:pPr>
    </w:p>
    <w:tbl>
      <w:tblPr>
        <w:tblStyle w:val="11"/>
        <w:tblW w:w="0" w:type="auto"/>
        <w:tblInd w:w="108" w:type="dxa"/>
        <w:tblLook w:val="04A0" w:firstRow="1" w:lastRow="0" w:firstColumn="1" w:lastColumn="0" w:noHBand="0" w:noVBand="1"/>
      </w:tblPr>
      <w:tblGrid>
        <w:gridCol w:w="4568"/>
        <w:gridCol w:w="4669"/>
      </w:tblGrid>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000000"/>
                <w:sz w:val="24"/>
                <w:szCs w:val="24"/>
                <w:lang w:val="en-US" w:eastAsia="ru-RU"/>
              </w:rPr>
              <w:t>1</w:t>
            </w:r>
            <w:r w:rsidRPr="00706825">
              <w:rPr>
                <w:rFonts w:ascii="Times New Roman" w:eastAsia="Times New Roman" w:hAnsi="Times New Roman" w:cs="Times New Roman"/>
                <w:color w:val="000000"/>
                <w:sz w:val="24"/>
                <w:szCs w:val="24"/>
                <w:lang w:val="en-US" w:eastAsia="ru-RU"/>
              </w:rPr>
              <w:t>.</w:t>
            </w:r>
            <w:r w:rsidRPr="00706825">
              <w:rPr>
                <w:rFonts w:ascii="Times New Roman" w:eastAsia="Times New Roman" w:hAnsi="Times New Roman" w:cs="Times New Roman"/>
                <w:color w:val="191919"/>
                <w:sz w:val="24"/>
                <w:szCs w:val="24"/>
                <w:lang w:val="en-US" w:eastAsia="ru-RU"/>
              </w:rPr>
              <w:t xml:space="preserve"> Angel investors provide capital for</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a</w:t>
            </w:r>
            <w:r w:rsidRPr="00706825">
              <w:rPr>
                <w:rFonts w:ascii="Times New Roman" w:eastAsia="Times New Roman" w:hAnsi="Times New Roman" w:cs="Times New Roman"/>
                <w:color w:val="191919"/>
                <w:sz w:val="24"/>
                <w:szCs w:val="24"/>
                <w:lang w:val="en-US" w:eastAsia="ru-RU"/>
              </w:rPr>
              <w:t>. and capture market share</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2</w:t>
            </w:r>
            <w:r w:rsidRPr="00706825">
              <w:rPr>
                <w:rFonts w:ascii="Times New Roman" w:eastAsia="Times New Roman" w:hAnsi="Times New Roman" w:cs="Times New Roman"/>
                <w:color w:val="191919"/>
                <w:sz w:val="24"/>
                <w:szCs w:val="24"/>
                <w:lang w:val="en-US" w:eastAsia="ru-RU"/>
              </w:rPr>
              <w:t>. Recently, with the huge growth in opportunities brought about by the internet, more and more small investors are</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b.</w:t>
            </w:r>
            <w:r w:rsidRPr="00706825">
              <w:rPr>
                <w:rFonts w:ascii="Times New Roman" w:eastAsia="Times New Roman" w:hAnsi="Times New Roman" w:cs="Times New Roman"/>
                <w:color w:val="191919"/>
                <w:sz w:val="24"/>
                <w:szCs w:val="24"/>
                <w:lang w:val="en-US" w:eastAsia="ru-RU"/>
              </w:rPr>
              <w:t xml:space="preserve"> a much better return</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3</w:t>
            </w:r>
            <w:r w:rsidRPr="00706825">
              <w:rPr>
                <w:rFonts w:ascii="Times New Roman" w:eastAsia="Times New Roman" w:hAnsi="Times New Roman" w:cs="Times New Roman"/>
                <w:color w:val="191919"/>
                <w:sz w:val="24"/>
                <w:szCs w:val="24"/>
                <w:lang w:val="en-US" w:eastAsia="ru-RU"/>
              </w:rPr>
              <w:t>. Angel investors typically invest from</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c.</w:t>
            </w:r>
            <w:r w:rsidRPr="00706825">
              <w:rPr>
                <w:rFonts w:ascii="Times New Roman" w:eastAsia="Times New Roman" w:hAnsi="Times New Roman" w:cs="Times New Roman"/>
                <w:color w:val="191919"/>
                <w:sz w:val="24"/>
                <w:szCs w:val="24"/>
                <w:lang w:val="en-US" w:eastAsia="ru-RU"/>
              </w:rPr>
              <w:t xml:space="preserve"> an idea that they provide funds for a business that hasn't even been founded</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4</w:t>
            </w:r>
            <w:r w:rsidRPr="00706825">
              <w:rPr>
                <w:rFonts w:ascii="Times New Roman" w:eastAsia="Times New Roman" w:hAnsi="Times New Roman" w:cs="Times New Roman"/>
                <w:color w:val="191919"/>
                <w:sz w:val="24"/>
                <w:szCs w:val="24"/>
                <w:lang w:val="en-US" w:eastAsia="ru-RU"/>
              </w:rPr>
              <w:t>. Sometimes, 'angels' are so convinced by</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d.</w:t>
            </w:r>
            <w:r w:rsidRPr="00706825">
              <w:rPr>
                <w:rFonts w:ascii="Times New Roman" w:eastAsia="Times New Roman" w:hAnsi="Times New Roman" w:cs="Times New Roman"/>
                <w:color w:val="191919"/>
                <w:sz w:val="24"/>
                <w:szCs w:val="24"/>
                <w:lang w:val="en-US" w:eastAsia="ru-RU"/>
              </w:rPr>
              <w:t xml:space="preserve"> start-ups bringing their innovations to the marketplace</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5.</w:t>
            </w:r>
            <w:r w:rsidRPr="00706825">
              <w:rPr>
                <w:rFonts w:ascii="Times New Roman" w:eastAsia="Times New Roman" w:hAnsi="Times New Roman" w:cs="Times New Roman"/>
                <w:color w:val="191919"/>
                <w:sz w:val="24"/>
                <w:szCs w:val="24"/>
                <w:lang w:val="en-US" w:eastAsia="ru-RU"/>
              </w:rPr>
              <w:t xml:space="preserve"> Without these risk-takers, innovative and revolutionary advances in technology may not</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e.</w:t>
            </w:r>
            <w:r w:rsidRPr="00706825">
              <w:rPr>
                <w:rFonts w:ascii="Times New Roman" w:eastAsia="Times New Roman" w:hAnsi="Times New Roman" w:cs="Times New Roman"/>
                <w:color w:val="191919"/>
                <w:sz w:val="24"/>
                <w:szCs w:val="24"/>
                <w:lang w:val="en-US" w:eastAsia="ru-RU"/>
              </w:rPr>
              <w:t xml:space="preserve"> venture capitalists usually wait until a young company has proven their idea and has brought their product or technology to market</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6</w:t>
            </w:r>
            <w:r w:rsidRPr="00706825">
              <w:rPr>
                <w:rFonts w:ascii="Times New Roman" w:eastAsia="Times New Roman" w:hAnsi="Times New Roman" w:cs="Times New Roman"/>
                <w:color w:val="191919"/>
                <w:sz w:val="24"/>
                <w:szCs w:val="24"/>
                <w:lang w:val="en-US" w:eastAsia="ru-RU"/>
              </w:rPr>
              <w:t>. The price is high, and start-ups often fail</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f</w:t>
            </w:r>
            <w:r w:rsidRPr="00706825">
              <w:rPr>
                <w:rFonts w:ascii="Times New Roman" w:eastAsia="Times New Roman" w:hAnsi="Times New Roman" w:cs="Times New Roman"/>
                <w:color w:val="191919"/>
                <w:sz w:val="24"/>
                <w:szCs w:val="24"/>
                <w:lang w:val="en-US" w:eastAsia="ru-RU"/>
              </w:rPr>
              <w:t xml:space="preserve">. providing 'angel' financing for these small, nimble companies </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7.</w:t>
            </w:r>
            <w:r w:rsidRPr="00706825">
              <w:rPr>
                <w:rFonts w:ascii="Times New Roman" w:eastAsia="Times New Roman" w:hAnsi="Times New Roman" w:cs="Times New Roman"/>
                <w:color w:val="191919"/>
                <w:sz w:val="24"/>
                <w:szCs w:val="24"/>
                <w:lang w:val="en-US" w:eastAsia="ru-RU"/>
              </w:rPr>
              <w:t xml:space="preserve"> In other words, an angel investing in fifteen companies needs just one success</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g.</w:t>
            </w:r>
            <w:r w:rsidRPr="00706825">
              <w:rPr>
                <w:rFonts w:ascii="Times New Roman" w:eastAsia="Times New Roman" w:hAnsi="Times New Roman" w:cs="Times New Roman"/>
                <w:color w:val="191919"/>
                <w:sz w:val="24"/>
                <w:szCs w:val="24"/>
                <w:lang w:val="en-US" w:eastAsia="ru-RU"/>
              </w:rPr>
              <w:t xml:space="preserve"> but just one 'winner' can return twenty times the initial investment </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8</w:t>
            </w:r>
            <w:r w:rsidRPr="00706825">
              <w:rPr>
                <w:rFonts w:ascii="Times New Roman" w:eastAsia="Times New Roman" w:hAnsi="Times New Roman" w:cs="Times New Roman"/>
                <w:color w:val="191919"/>
                <w:sz w:val="24"/>
                <w:szCs w:val="24"/>
                <w:lang w:val="en-US" w:eastAsia="ru-RU"/>
              </w:rPr>
              <w:t>. Of course, angels hope</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h.</w:t>
            </w:r>
            <w:r w:rsidRPr="00706825">
              <w:rPr>
                <w:rFonts w:ascii="Times New Roman" w:eastAsia="Times New Roman" w:hAnsi="Times New Roman" w:cs="Times New Roman"/>
                <w:color w:val="191919"/>
                <w:sz w:val="24"/>
                <w:szCs w:val="24"/>
                <w:lang w:val="en-US" w:eastAsia="ru-RU"/>
              </w:rPr>
              <w:t xml:space="preserve"> to make the investment strategy worthwhile</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9</w:t>
            </w:r>
            <w:r w:rsidRPr="00706825">
              <w:rPr>
                <w:rFonts w:ascii="Times New Roman" w:eastAsia="Times New Roman" w:hAnsi="Times New Roman" w:cs="Times New Roman"/>
                <w:color w:val="191919"/>
                <w:sz w:val="24"/>
                <w:szCs w:val="24"/>
                <w:lang w:val="en-US" w:eastAsia="ru-RU"/>
              </w:rPr>
              <w:t>. Angel investors fund at the initial entry level while</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i.</w:t>
            </w:r>
            <w:r w:rsidRPr="00706825">
              <w:rPr>
                <w:rFonts w:ascii="Times New Roman" w:eastAsia="Times New Roman" w:hAnsi="Times New Roman" w:cs="Times New Roman"/>
                <w:color w:val="191919"/>
                <w:sz w:val="24"/>
                <w:szCs w:val="24"/>
                <w:lang w:val="en-US" w:eastAsia="ru-RU"/>
              </w:rPr>
              <w:t xml:space="preserve"> from $5,000 to $40,000 in a start-up in its infancy</w:t>
            </w:r>
          </w:p>
        </w:tc>
      </w:tr>
      <w:tr w:rsidR="00706825" w:rsidRPr="00706825" w:rsidTr="00FE43AC">
        <w:tc>
          <w:tcPr>
            <w:tcW w:w="4677" w:type="dxa"/>
          </w:tcPr>
          <w:p w:rsidR="00706825" w:rsidRPr="00706825" w:rsidRDefault="00706825" w:rsidP="00706825">
            <w:pPr>
              <w:jc w:val="both"/>
              <w:rPr>
                <w:rFonts w:ascii="Times New Roman" w:eastAsia="Times New Roman" w:hAnsi="Times New Roman" w:cs="Times New Roman"/>
                <w:color w:val="191919"/>
                <w:sz w:val="24"/>
                <w:szCs w:val="24"/>
                <w:lang w:val="en-US" w:eastAsia="ru-RU"/>
              </w:rPr>
            </w:pPr>
            <w:r w:rsidRPr="00706825">
              <w:rPr>
                <w:rFonts w:ascii="Times New Roman" w:eastAsia="Times New Roman" w:hAnsi="Times New Roman" w:cs="Times New Roman"/>
                <w:b/>
                <w:color w:val="191919"/>
                <w:sz w:val="24"/>
                <w:szCs w:val="24"/>
                <w:lang w:val="en-US" w:eastAsia="ru-RU"/>
              </w:rPr>
              <w:t>10</w:t>
            </w:r>
            <w:r w:rsidRPr="00706825">
              <w:rPr>
                <w:rFonts w:ascii="Times New Roman" w:eastAsia="Times New Roman" w:hAnsi="Times New Roman" w:cs="Times New Roman"/>
                <w:color w:val="191919"/>
                <w:sz w:val="24"/>
                <w:szCs w:val="24"/>
                <w:lang w:val="en-US" w:eastAsia="ru-RU"/>
              </w:rPr>
              <w:t>. These companies then need larger investments to quickly grow</w:t>
            </w:r>
          </w:p>
        </w:tc>
        <w:tc>
          <w:tcPr>
            <w:tcW w:w="4786" w:type="dxa"/>
          </w:tcPr>
          <w:p w:rsidR="00706825" w:rsidRPr="00706825" w:rsidRDefault="00706825" w:rsidP="00706825">
            <w:pPr>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color w:val="191919"/>
                <w:sz w:val="24"/>
                <w:szCs w:val="24"/>
                <w:lang w:val="en-US" w:eastAsia="ru-RU"/>
              </w:rPr>
              <w:t>j</w:t>
            </w:r>
            <w:r w:rsidRPr="00706825">
              <w:rPr>
                <w:rFonts w:ascii="Times New Roman" w:eastAsia="Times New Roman" w:hAnsi="Times New Roman" w:cs="Times New Roman"/>
                <w:color w:val="191919"/>
                <w:sz w:val="24"/>
                <w:szCs w:val="24"/>
                <w:lang w:val="en-US" w:eastAsia="ru-RU"/>
              </w:rPr>
              <w:t>. come to pass</w:t>
            </w: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b/>
          <w:bCs/>
          <w:color w:val="191919"/>
          <w:sz w:val="24"/>
          <w:szCs w:val="24"/>
          <w:lang w:eastAsia="ru-RU"/>
        </w:rPr>
      </w:pPr>
      <w:r w:rsidRPr="00706825">
        <w:rPr>
          <w:rFonts w:ascii="Times New Roman" w:eastAsia="Times New Roman" w:hAnsi="Times New Roman" w:cs="Times New Roman"/>
          <w:b/>
          <w:bCs/>
          <w:color w:val="191919"/>
          <w:sz w:val="24"/>
          <w:szCs w:val="24"/>
          <w:lang w:eastAsia="ru-RU"/>
        </w:rPr>
        <w:t>3.Работа с текстом.</w:t>
      </w:r>
    </w:p>
    <w:p w:rsidR="00706825" w:rsidRPr="00706825" w:rsidRDefault="00706825" w:rsidP="00706825">
      <w:pPr>
        <w:spacing w:after="0" w:line="240" w:lineRule="auto"/>
        <w:jc w:val="both"/>
        <w:rPr>
          <w:rFonts w:ascii="Times New Roman" w:eastAsia="Times New Roman" w:hAnsi="Times New Roman" w:cs="Times New Roman"/>
          <w:b/>
          <w:bCs/>
          <w:color w:val="191919"/>
          <w:sz w:val="24"/>
          <w:szCs w:val="24"/>
          <w:lang w:val="en-US" w:eastAsia="ru-RU"/>
        </w:rPr>
      </w:pPr>
      <w:r w:rsidRPr="00706825">
        <w:rPr>
          <w:rFonts w:ascii="Times New Roman" w:eastAsia="Times New Roman" w:hAnsi="Times New Roman" w:cs="Times New Roman"/>
          <w:b/>
          <w:bCs/>
          <w:color w:val="191919"/>
          <w:sz w:val="24"/>
          <w:szCs w:val="24"/>
          <w:lang w:val="en-US" w:eastAsia="ru-RU"/>
        </w:rPr>
        <w:t>VIII. Complete the text (1-10) using the prepositions below (a-j):</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sz w:val="24"/>
          <w:szCs w:val="24"/>
          <w:lang w:val="en-US" w:eastAsia="ru-RU"/>
        </w:rPr>
        <w:t>a</w:t>
      </w:r>
      <w:r w:rsidRPr="00706825">
        <w:rPr>
          <w:rFonts w:ascii="Times New Roman" w:eastAsia="Times New Roman" w:hAnsi="Times New Roman" w:cs="Times New Roman"/>
          <w:sz w:val="24"/>
          <w:szCs w:val="24"/>
          <w:lang w:val="en-US" w:eastAsia="ru-RU"/>
        </w:rPr>
        <w:t>.</w:t>
      </w:r>
      <w:r w:rsidRPr="00706825">
        <w:rPr>
          <w:rFonts w:ascii="Times New Roman" w:eastAsia="Times New Roman" w:hAnsi="Times New Roman" w:cs="Times New Roman"/>
          <w:i/>
          <w:sz w:val="24"/>
          <w:szCs w:val="24"/>
          <w:lang w:val="en-US" w:eastAsia="ru-RU"/>
        </w:rPr>
        <w:t>in</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b.</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of</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c.</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to</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d.</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as</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e.</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across</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f</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with</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g</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at</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h</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throughout</w:t>
      </w:r>
      <w:r w:rsidRPr="00706825">
        <w:rPr>
          <w:rFonts w:ascii="Times New Roman" w:eastAsia="Times New Roman" w:hAnsi="Times New Roman" w:cs="Times New Roman"/>
          <w:sz w:val="24"/>
          <w:szCs w:val="24"/>
          <w:lang w:val="en-US" w:eastAsia="ru-RU"/>
        </w:rPr>
        <w:t>;</w:t>
      </w:r>
      <w:r w:rsidRPr="00706825">
        <w:rPr>
          <w:rFonts w:ascii="Times New Roman" w:eastAsia="Times New Roman" w:hAnsi="Times New Roman" w:cs="Times New Roman"/>
          <w:b/>
          <w:sz w:val="24"/>
          <w:szCs w:val="24"/>
          <w:lang w:val="en-US" w:eastAsia="ru-RU"/>
        </w:rPr>
        <w:t xml:space="preserve"> i</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i/>
          <w:sz w:val="24"/>
          <w:szCs w:val="24"/>
          <w:lang w:val="en-US" w:eastAsia="ru-RU"/>
        </w:rPr>
        <w:t>up</w:t>
      </w:r>
      <w:r w:rsidRPr="00706825">
        <w:rPr>
          <w:rFonts w:ascii="Times New Roman" w:eastAsia="Times New Roman" w:hAnsi="Times New Roman" w:cs="Times New Roman"/>
          <w:sz w:val="24"/>
          <w:szCs w:val="24"/>
          <w:lang w:val="en-US" w:eastAsia="ru-RU"/>
        </w:rPr>
        <w:t xml:space="preserve">; </w:t>
      </w:r>
      <w:r w:rsidRPr="00706825">
        <w:rPr>
          <w:rFonts w:ascii="Times New Roman" w:eastAsia="Times New Roman" w:hAnsi="Times New Roman" w:cs="Times New Roman"/>
          <w:b/>
          <w:sz w:val="24"/>
          <w:szCs w:val="24"/>
          <w:lang w:val="en-US" w:eastAsia="ru-RU"/>
        </w:rPr>
        <w:t xml:space="preserve">j. </w:t>
      </w:r>
      <w:r w:rsidRPr="00706825">
        <w:rPr>
          <w:rFonts w:ascii="Times New Roman" w:eastAsia="Times New Roman" w:hAnsi="Times New Roman" w:cs="Times New Roman"/>
          <w:i/>
          <w:sz w:val="24"/>
          <w:szCs w:val="24"/>
          <w:lang w:val="en-US" w:eastAsia="ru-RU"/>
        </w:rPr>
        <w:t>for</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b/>
          <w:bCs/>
          <w:sz w:val="24"/>
          <w:szCs w:val="24"/>
          <w:lang w:val="en-US" w:eastAsia="ru-RU"/>
        </w:rPr>
        <w:t>A Day in the Life of an Accountant</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(1)____8 am I arrive at the Aggreko PLC Glasgow office for a conference call (2) _____ our Australian team. (3)_____ a global organization we always have an accountant working somewhere around the world! Next step is a review of my email Inbox, which can be filling (4)_____ early, as our finance hubs in Dubai and (5) ____ Europe have been working (6) ____ a few hours already.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 xml:space="preserve">As our operations are spread (7) _____the globe, there are plenty of opportunities for finance teams to share their experiences and best practices. </w:t>
      </w:r>
    </w:p>
    <w:p w:rsidR="00706825" w:rsidRPr="00706825" w:rsidRDefault="00706825" w:rsidP="00706825">
      <w:pPr>
        <w:spacing w:after="0" w:line="240" w:lineRule="auto"/>
        <w:jc w:val="both"/>
        <w:rPr>
          <w:rFonts w:ascii="Times New Roman" w:eastAsia="Times New Roman" w:hAnsi="Times New Roman" w:cs="Times New Roman"/>
          <w:sz w:val="24"/>
          <w:szCs w:val="24"/>
          <w:lang w:val="en-US" w:eastAsia="ru-RU"/>
        </w:rPr>
      </w:pPr>
      <w:r w:rsidRPr="00706825">
        <w:rPr>
          <w:rFonts w:ascii="Times New Roman" w:eastAsia="Times New Roman" w:hAnsi="Times New Roman" w:cs="Times New Roman"/>
          <w:sz w:val="24"/>
          <w:szCs w:val="24"/>
          <w:lang w:val="en-US" w:eastAsia="ru-RU"/>
        </w:rPr>
        <w:t>One (8) ___ my roles is to organize the call for financial controllers, which involves controllers, based in Dumbarton, Dubai, Rotterdam, Singapore and Texas.</w:t>
      </w:r>
    </w:p>
    <w:p w:rsidR="00706825" w:rsidRPr="00706825" w:rsidRDefault="00706825" w:rsidP="00706825">
      <w:pPr>
        <w:spacing w:after="0" w:line="240" w:lineRule="auto"/>
        <w:jc w:val="both"/>
        <w:rPr>
          <w:rFonts w:ascii="Times New Roman" w:eastAsia="Times New Roman" w:hAnsi="Times New Roman" w:cs="Times New Roman"/>
          <w:b/>
          <w:bCs/>
          <w:sz w:val="24"/>
          <w:szCs w:val="24"/>
          <w:lang w:val="en-US" w:eastAsia="ru-RU"/>
        </w:rPr>
      </w:pPr>
      <w:r w:rsidRPr="00706825">
        <w:rPr>
          <w:rFonts w:ascii="Times New Roman" w:eastAsia="Times New Roman" w:hAnsi="Times New Roman" w:cs="Times New Roman"/>
          <w:sz w:val="24"/>
          <w:szCs w:val="24"/>
          <w:lang w:val="en-US" w:eastAsia="ru-RU"/>
        </w:rPr>
        <w:t>Our business in Spain has grown rapidly in the last 18 months and there is a new finance manager in place. I catch a flight mid-afternoon which takes me (9) ____ Barcelona (10) ____ time to have dinner with him, giving us the opportunity to have a relaxed discussion.</w:t>
      </w:r>
      <w:r w:rsidRPr="00706825">
        <w:rPr>
          <w:rFonts w:ascii="Times New Roman" w:eastAsia="Times New Roman" w:hAnsi="Times New Roman" w:cs="Times New Roman"/>
          <w:b/>
          <w:bCs/>
          <w:sz w:val="24"/>
          <w:szCs w:val="24"/>
          <w:lang w:val="en-US" w:eastAsia="ru-RU"/>
        </w:rPr>
        <w:t xml:space="preserve"> </w:t>
      </w:r>
    </w:p>
    <w:p w:rsidR="00706825" w:rsidRPr="00706825" w:rsidRDefault="00706825" w:rsidP="00706825">
      <w:pPr>
        <w:spacing w:after="0" w:line="240" w:lineRule="auto"/>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pacing w:after="0" w:line="240" w:lineRule="auto"/>
        <w:ind w:right="850"/>
        <w:jc w:val="both"/>
        <w:rPr>
          <w:rFonts w:ascii="Times New Roman" w:eastAsia="Times New Roman" w:hAnsi="Times New Roman" w:cs="Times New Roman"/>
          <w:sz w:val="24"/>
          <w:szCs w:val="24"/>
          <w:lang w:val="en-US" w:eastAsia="ru-RU"/>
        </w:rPr>
      </w:pPr>
    </w:p>
    <w:p w:rsidR="00706825" w:rsidRPr="00706825" w:rsidRDefault="00706825" w:rsidP="00706825">
      <w:pPr>
        <w:shd w:val="clear" w:color="auto" w:fill="FFFFFF"/>
        <w:spacing w:after="0" w:line="240" w:lineRule="auto"/>
        <w:jc w:val="both"/>
        <w:rPr>
          <w:rFonts w:ascii="Times New Roman" w:eastAsia="Times New Roman" w:hAnsi="Times New Roman" w:cs="Times New Roman"/>
          <w:sz w:val="24"/>
          <w:szCs w:val="24"/>
          <w:lang w:val="en" w:eastAsia="ru-RU"/>
        </w:rPr>
      </w:pPr>
      <w:r w:rsidRPr="00706825">
        <w:rPr>
          <w:rFonts w:ascii="Times New Roman" w:eastAsia="Times New Roman" w:hAnsi="Times New Roman" w:cs="Times New Roman"/>
          <w:b/>
          <w:bCs/>
          <w:sz w:val="24"/>
          <w:szCs w:val="24"/>
          <w:lang w:val="en-US" w:eastAsia="ru-RU"/>
        </w:rPr>
        <w:t>IX. Mark the sentences True (T) or False (F):</w:t>
      </w:r>
    </w:p>
    <w:p w:rsidR="00706825" w:rsidRPr="00706825" w:rsidRDefault="00706825" w:rsidP="00706825">
      <w:pPr>
        <w:numPr>
          <w:ilvl w:val="0"/>
          <w:numId w:val="6"/>
        </w:numPr>
        <w:spacing w:after="0" w:line="240" w:lineRule="auto"/>
        <w:contextualSpacing/>
        <w:jc w:val="both"/>
        <w:rPr>
          <w:rFonts w:ascii="Times New Roman" w:eastAsia="Calibri" w:hAnsi="Times New Roman" w:cs="Times New Roman"/>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The board may fall apart if the members have difficulty </w:t>
      </w:r>
      <w:r w:rsidRPr="00706825">
        <w:rPr>
          <w:rFonts w:ascii="Times New Roman" w:eastAsia="Times New Roman" w:hAnsi="Times New Roman" w:cs="Times New Roman"/>
          <w:bCs/>
          <w:color w:val="333333"/>
          <w:sz w:val="24"/>
          <w:szCs w:val="24"/>
          <w:lang w:val="en-US" w:eastAsia="ru-RU"/>
        </w:rPr>
        <w:t>collaborating</w:t>
      </w:r>
      <w:r w:rsidRPr="00706825">
        <w:rPr>
          <w:rFonts w:ascii="Times New Roman" w:eastAsia="Times New Roman" w:hAnsi="Times New Roman" w:cs="Times New Roman"/>
          <w:color w:val="333333"/>
          <w:sz w:val="24"/>
          <w:szCs w:val="24"/>
          <w:lang w:val="en-US" w:eastAsia="ru-RU"/>
        </w:rPr>
        <w:t>.</w:t>
      </w:r>
    </w:p>
    <w:p w:rsidR="00706825" w:rsidRPr="00706825" w:rsidRDefault="00706825" w:rsidP="00706825">
      <w:pPr>
        <w:numPr>
          <w:ilvl w:val="0"/>
          <w:numId w:val="6"/>
        </w:numPr>
        <w:spacing w:after="0" w:line="240" w:lineRule="auto"/>
        <w:contextualSpacing/>
        <w:jc w:val="both"/>
        <w:rPr>
          <w:rFonts w:ascii="Times New Roman" w:eastAsia="Calibri" w:hAnsi="Times New Roman" w:cs="Times New Roman"/>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We can </w:t>
      </w:r>
      <w:r w:rsidRPr="00706825">
        <w:rPr>
          <w:rFonts w:ascii="Times New Roman" w:eastAsia="Times New Roman" w:hAnsi="Times New Roman" w:cs="Times New Roman"/>
          <w:bCs/>
          <w:color w:val="333333"/>
          <w:sz w:val="24"/>
          <w:szCs w:val="24"/>
          <w:lang w:val="en-US" w:eastAsia="ru-RU"/>
        </w:rPr>
        <w:t>commence</w:t>
      </w:r>
      <w:r w:rsidRPr="00706825">
        <w:rPr>
          <w:rFonts w:ascii="Times New Roman" w:eastAsia="Times New Roman" w:hAnsi="Times New Roman" w:cs="Times New Roman"/>
          <w:color w:val="333333"/>
          <w:sz w:val="24"/>
          <w:szCs w:val="24"/>
          <w:lang w:val="en-US" w:eastAsia="ru-RU"/>
        </w:rPr>
        <w:t xml:space="preserve"> as soon as the last person signs the attendance sheet.</w:t>
      </w:r>
    </w:p>
    <w:p w:rsidR="00706825" w:rsidRPr="00706825" w:rsidRDefault="00706825" w:rsidP="00706825">
      <w:pPr>
        <w:numPr>
          <w:ilvl w:val="0"/>
          <w:numId w:val="6"/>
        </w:numPr>
        <w:spacing w:after="0" w:line="240" w:lineRule="auto"/>
        <w:contextualSpacing/>
        <w:jc w:val="both"/>
        <w:rPr>
          <w:rFonts w:ascii="Times New Roman" w:eastAsia="Calibri" w:hAnsi="Times New Roman" w:cs="Times New Roman"/>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If you have a </w:t>
      </w:r>
      <w:r w:rsidRPr="00706825">
        <w:rPr>
          <w:rFonts w:ascii="Times New Roman" w:eastAsia="Times New Roman" w:hAnsi="Times New Roman" w:cs="Times New Roman"/>
          <w:bCs/>
          <w:color w:val="333333"/>
          <w:sz w:val="24"/>
          <w:szCs w:val="24"/>
          <w:lang w:val="en-US" w:eastAsia="ru-RU"/>
        </w:rPr>
        <w:t>comment</w:t>
      </w:r>
      <w:r w:rsidRPr="00706825">
        <w:rPr>
          <w:rFonts w:ascii="Times New Roman" w:eastAsia="Times New Roman" w:hAnsi="Times New Roman" w:cs="Times New Roman"/>
          <w:color w:val="333333"/>
          <w:sz w:val="24"/>
          <w:szCs w:val="24"/>
          <w:lang w:val="en-US" w:eastAsia="ru-RU"/>
        </w:rPr>
        <w:t>, please raise your hand rather than speak out.</w:t>
      </w:r>
    </w:p>
    <w:p w:rsidR="00706825" w:rsidRPr="00706825" w:rsidRDefault="00706825" w:rsidP="00706825">
      <w:pPr>
        <w:numPr>
          <w:ilvl w:val="0"/>
          <w:numId w:val="6"/>
        </w:numPr>
        <w:spacing w:after="0" w:line="240" w:lineRule="auto"/>
        <w:contextualSpacing/>
        <w:jc w:val="both"/>
        <w:rPr>
          <w:rFonts w:ascii="Times New Roman" w:eastAsia="Calibri" w:hAnsi="Times New Roman" w:cs="Times New Roman"/>
          <w:sz w:val="24"/>
          <w:szCs w:val="24"/>
          <w:lang w:val="en-US" w:eastAsia="ru-RU"/>
        </w:rPr>
      </w:pPr>
      <w:r w:rsidRPr="00706825">
        <w:rPr>
          <w:rFonts w:ascii="Times New Roman" w:eastAsia="Times New Roman" w:hAnsi="Times New Roman" w:cs="Times New Roman"/>
          <w:color w:val="333333"/>
          <w:sz w:val="24"/>
          <w:szCs w:val="24"/>
          <w:lang w:val="en-US" w:eastAsia="ru-RU"/>
        </w:rPr>
        <w:t xml:space="preserve">If we cannot come to a </w:t>
      </w:r>
      <w:r w:rsidRPr="00706825">
        <w:rPr>
          <w:rFonts w:ascii="Times New Roman" w:eastAsia="Times New Roman" w:hAnsi="Times New Roman" w:cs="Times New Roman"/>
          <w:bCs/>
          <w:color w:val="333333"/>
          <w:sz w:val="24"/>
          <w:szCs w:val="24"/>
          <w:lang w:val="en-US" w:eastAsia="ru-RU"/>
        </w:rPr>
        <w:t>consensus</w:t>
      </w:r>
      <w:r w:rsidRPr="00706825">
        <w:rPr>
          <w:rFonts w:ascii="Times New Roman" w:eastAsia="Times New Roman" w:hAnsi="Times New Roman" w:cs="Times New Roman"/>
          <w:color w:val="333333"/>
          <w:sz w:val="24"/>
          <w:szCs w:val="24"/>
          <w:lang w:val="en-US" w:eastAsia="ru-RU"/>
        </w:rPr>
        <w:t xml:space="preserve"> by the end of the meeting we will put it to a vote.</w:t>
      </w:r>
    </w:p>
    <w:p w:rsidR="00706825" w:rsidRPr="00706825" w:rsidRDefault="00706825" w:rsidP="00706825">
      <w:pPr>
        <w:numPr>
          <w:ilvl w:val="0"/>
          <w:numId w:val="6"/>
        </w:numPr>
        <w:shd w:val="clear" w:color="auto" w:fill="FFFFFF"/>
        <w:spacing w:after="0" w:line="240" w:lineRule="auto"/>
        <w:contextualSpacing/>
        <w:jc w:val="both"/>
        <w:rPr>
          <w:rFonts w:ascii="Times New Roman" w:eastAsia="Times New Roman" w:hAnsi="Times New Roman" w:cs="Times New Roman"/>
          <w:color w:val="333333"/>
          <w:sz w:val="24"/>
          <w:szCs w:val="24"/>
          <w:lang w:val="en-US" w:eastAsia="ru-RU"/>
        </w:rPr>
      </w:pPr>
      <w:r w:rsidRPr="00706825">
        <w:rPr>
          <w:rFonts w:ascii="Times New Roman" w:eastAsia="Times New Roman" w:hAnsi="Times New Roman" w:cs="Times New Roman"/>
          <w:color w:val="333333"/>
          <w:sz w:val="24"/>
          <w:szCs w:val="24"/>
          <w:lang w:val="en" w:eastAsia="ru-RU"/>
        </w:rPr>
        <w:t>The person who is in charge of the meeting is the person who takes the minutes.</w:t>
      </w:r>
    </w:p>
    <w:p w:rsidR="00706825" w:rsidRPr="00706825" w:rsidRDefault="00706825" w:rsidP="00706825">
      <w:pPr>
        <w:shd w:val="clear" w:color="auto" w:fill="FFFFFF"/>
        <w:spacing w:after="0" w:line="240" w:lineRule="auto"/>
        <w:contextualSpacing/>
        <w:jc w:val="both"/>
        <w:rPr>
          <w:rFonts w:ascii="Times New Roman" w:eastAsia="Times New Roman" w:hAnsi="Times New Roman" w:cs="Times New Roman"/>
          <w:color w:val="333333"/>
          <w:sz w:val="24"/>
          <w:szCs w:val="24"/>
          <w:lang w:val="en-US" w:eastAsia="ru-RU"/>
        </w:rPr>
      </w:pPr>
    </w:p>
    <w:p w:rsidR="00706825" w:rsidRPr="00706825" w:rsidRDefault="00706825" w:rsidP="00706825">
      <w:pPr>
        <w:spacing w:after="0" w:line="240" w:lineRule="auto"/>
        <w:contextualSpacing/>
        <w:jc w:val="both"/>
        <w:rPr>
          <w:rFonts w:ascii="Times New Roman" w:eastAsia="Times New Roman" w:hAnsi="Times New Roman" w:cs="Times New Roman"/>
          <w:i/>
          <w:color w:val="333333"/>
          <w:sz w:val="24"/>
          <w:szCs w:val="24"/>
          <w:lang w:val="en-US" w:eastAsia="ru-RU"/>
        </w:rPr>
      </w:pPr>
      <w:r w:rsidRPr="00706825">
        <w:rPr>
          <w:rFonts w:ascii="Times New Roman" w:eastAsia="Times New Roman" w:hAnsi="Times New Roman" w:cs="Times New Roman"/>
          <w:i/>
          <w:color w:val="333333"/>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7"/>
        <w:gridCol w:w="1868"/>
        <w:gridCol w:w="1867"/>
        <w:gridCol w:w="1867"/>
        <w:gridCol w:w="1868"/>
      </w:tblGrid>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1</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2</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3</w:t>
            </w:r>
          </w:p>
        </w:tc>
        <w:tc>
          <w:tcPr>
            <w:tcW w:w="1914"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4</w:t>
            </w:r>
          </w:p>
        </w:tc>
        <w:tc>
          <w:tcPr>
            <w:tcW w:w="1915" w:type="dxa"/>
          </w:tcPr>
          <w:p w:rsidR="00706825" w:rsidRPr="00706825" w:rsidRDefault="00706825" w:rsidP="00706825">
            <w:pPr>
              <w:ind w:right="850"/>
              <w:jc w:val="both"/>
              <w:rPr>
                <w:rFonts w:ascii="Calibri" w:eastAsia="Times New Roman" w:hAnsi="Calibri" w:cs="Times New Roman"/>
                <w:bCs/>
                <w:lang w:eastAsia="ru-RU"/>
              </w:rPr>
            </w:pPr>
            <w:r w:rsidRPr="00706825">
              <w:rPr>
                <w:rFonts w:ascii="Calibri" w:eastAsia="Times New Roman" w:hAnsi="Calibri" w:cs="Times New Roman"/>
                <w:bCs/>
                <w:lang w:eastAsia="ru-RU"/>
              </w:rPr>
              <w:t>5</w:t>
            </w:r>
          </w:p>
        </w:tc>
      </w:tr>
      <w:tr w:rsidR="00706825" w:rsidRPr="00706825" w:rsidTr="00FE43AC">
        <w:tc>
          <w:tcPr>
            <w:tcW w:w="1806"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4" w:type="dxa"/>
          </w:tcPr>
          <w:p w:rsidR="00706825" w:rsidRPr="00706825" w:rsidRDefault="00706825" w:rsidP="00706825">
            <w:pPr>
              <w:ind w:right="850"/>
              <w:jc w:val="both"/>
              <w:rPr>
                <w:rFonts w:ascii="Calibri" w:eastAsia="Times New Roman" w:hAnsi="Calibri" w:cs="Times New Roman"/>
                <w:b/>
                <w:bCs/>
                <w:lang w:eastAsia="ru-RU"/>
              </w:rPr>
            </w:pPr>
          </w:p>
        </w:tc>
        <w:tc>
          <w:tcPr>
            <w:tcW w:w="1915" w:type="dxa"/>
          </w:tcPr>
          <w:p w:rsidR="00706825" w:rsidRPr="00706825" w:rsidRDefault="00706825" w:rsidP="00706825">
            <w:pPr>
              <w:ind w:right="850"/>
              <w:jc w:val="both"/>
              <w:rPr>
                <w:rFonts w:ascii="Calibri" w:eastAsia="Times New Roman" w:hAnsi="Calibri" w:cs="Times New Roman"/>
                <w:b/>
                <w:bCs/>
                <w:lang w:eastAsia="ru-RU"/>
              </w:rPr>
            </w:pPr>
          </w:p>
        </w:tc>
      </w:tr>
    </w:tbl>
    <w:p w:rsidR="00706825" w:rsidRPr="00706825" w:rsidRDefault="00706825" w:rsidP="00706825">
      <w:pPr>
        <w:shd w:val="clear" w:color="auto" w:fill="FFFFFF"/>
        <w:spacing w:after="0" w:line="240" w:lineRule="auto"/>
        <w:jc w:val="both"/>
        <w:rPr>
          <w:rFonts w:ascii="Times New Roman" w:eastAsia="Calibri" w:hAnsi="Times New Roman" w:cs="Times New Roman"/>
          <w:color w:val="404040"/>
          <w:sz w:val="24"/>
          <w:szCs w:val="24"/>
        </w:rPr>
      </w:pPr>
    </w:p>
    <w:p w:rsidR="00706825" w:rsidRPr="00706825" w:rsidRDefault="00706825" w:rsidP="00706825">
      <w:pPr>
        <w:spacing w:after="0" w:line="240" w:lineRule="auto"/>
        <w:ind w:firstLine="567"/>
        <w:jc w:val="both"/>
        <w:rPr>
          <w:rFonts w:ascii="Times New Roman" w:eastAsia="Calibri" w:hAnsi="Times New Roman" w:cs="Times New Roman"/>
          <w:b/>
          <w:sz w:val="24"/>
          <w:szCs w:val="24"/>
        </w:rPr>
      </w:pPr>
    </w:p>
    <w:p w:rsidR="00706825" w:rsidRDefault="00706825" w:rsidP="008B5884">
      <w:pPr>
        <w:pStyle w:val="a3"/>
        <w:spacing w:after="0" w:line="276" w:lineRule="auto"/>
        <w:ind w:left="1080"/>
        <w:jc w:val="center"/>
        <w:rPr>
          <w:b/>
        </w:rPr>
      </w:pPr>
      <w:bookmarkStart w:id="0" w:name="_GoBack"/>
      <w:bookmarkEnd w:id="0"/>
    </w:p>
    <w:p w:rsidR="00D95520" w:rsidRDefault="00D95520"/>
    <w:sectPr w:rsidR="00D95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963"/>
    <w:multiLevelType w:val="hybridMultilevel"/>
    <w:tmpl w:val="D9B45432"/>
    <w:lvl w:ilvl="0" w:tplc="D930B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A645E"/>
    <w:multiLevelType w:val="multilevel"/>
    <w:tmpl w:val="57E66D6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A961682"/>
    <w:multiLevelType w:val="multilevel"/>
    <w:tmpl w:val="76DEC7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BE1505"/>
    <w:multiLevelType w:val="multilevel"/>
    <w:tmpl w:val="4DB6B1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BE5E71"/>
    <w:multiLevelType w:val="multilevel"/>
    <w:tmpl w:val="B462A8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58B0DB6"/>
    <w:multiLevelType w:val="multilevel"/>
    <w:tmpl w:val="655C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85DA6"/>
    <w:multiLevelType w:val="hybridMultilevel"/>
    <w:tmpl w:val="F6E2D9B2"/>
    <w:lvl w:ilvl="0" w:tplc="140C6D78">
      <w:start w:val="1"/>
      <w:numFmt w:val="decimal"/>
      <w:lvlText w:val="%1."/>
      <w:lvlJc w:val="left"/>
      <w:pPr>
        <w:ind w:left="720" w:hanging="360"/>
      </w:pPr>
      <w:rPr>
        <w:rFonts w:ascii="Verdana" w:eastAsia="Times New Roman" w:hAnsi="Verdana" w:cs="Times New Roman"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2A"/>
    <w:rsid w:val="00706825"/>
    <w:rsid w:val="008B5884"/>
    <w:rsid w:val="00A2092A"/>
    <w:rsid w:val="00D9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3AE7"/>
  <w15:chartTrackingRefBased/>
  <w15:docId w15:val="{F8E2B427-13E5-4B2A-BC59-053A238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884"/>
    <w:pPr>
      <w:ind w:left="720"/>
      <w:contextualSpacing/>
    </w:pPr>
  </w:style>
  <w:style w:type="table" w:customStyle="1" w:styleId="11">
    <w:name w:val="Сетка таблицы11"/>
    <w:basedOn w:val="a1"/>
    <w:next w:val="a4"/>
    <w:uiPriority w:val="39"/>
    <w:rsid w:val="0070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0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8545</Characters>
  <Application>Microsoft Office Word</Application>
  <DocSecurity>0</DocSecurity>
  <Lines>71</Lines>
  <Paragraphs>20</Paragraphs>
  <ScaleCrop>false</ScaleCrop>
  <Company>Hewlett-Packard</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2021-04-14T10:59:00Z</dcterms:created>
  <dcterms:modified xsi:type="dcterms:W3CDTF">2021-04-14T11:00:00Z</dcterms:modified>
</cp:coreProperties>
</file>